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B9B" w:rsidRPr="00602B9B" w:rsidRDefault="00602B9B" w:rsidP="00602B9B">
      <w:pPr>
        <w:spacing w:after="0"/>
        <w:jc w:val="center"/>
        <w:rPr>
          <w:rFonts w:ascii="Times New Roman" w:hAnsi="Times New Roman" w:cs="Times New Roman"/>
          <w:b/>
          <w:sz w:val="28"/>
          <w:szCs w:val="28"/>
        </w:rPr>
      </w:pPr>
      <w:r w:rsidRPr="00602B9B">
        <w:rPr>
          <w:rFonts w:ascii="Times New Roman" w:hAnsi="Times New Roman" w:cs="Times New Roman"/>
          <w:b/>
          <w:sz w:val="28"/>
          <w:szCs w:val="28"/>
        </w:rPr>
        <w:t>Аналитическая справка</w:t>
      </w:r>
    </w:p>
    <w:p w:rsidR="00602B9B" w:rsidRPr="00602B9B" w:rsidRDefault="00602B9B" w:rsidP="00602B9B">
      <w:pPr>
        <w:spacing w:after="0"/>
        <w:jc w:val="center"/>
        <w:rPr>
          <w:rFonts w:ascii="Times New Roman" w:hAnsi="Times New Roman" w:cs="Times New Roman"/>
          <w:b/>
          <w:sz w:val="28"/>
          <w:szCs w:val="28"/>
        </w:rPr>
      </w:pPr>
      <w:r w:rsidRPr="00602B9B">
        <w:rPr>
          <w:rFonts w:ascii="Times New Roman" w:hAnsi="Times New Roman" w:cs="Times New Roman"/>
          <w:b/>
          <w:sz w:val="28"/>
          <w:szCs w:val="28"/>
        </w:rPr>
        <w:t xml:space="preserve"> по итогам </w:t>
      </w:r>
      <w:r w:rsidR="00331C17">
        <w:rPr>
          <w:rFonts w:ascii="Times New Roman" w:hAnsi="Times New Roman" w:cs="Times New Roman"/>
          <w:b/>
          <w:sz w:val="28"/>
          <w:szCs w:val="28"/>
        </w:rPr>
        <w:t>В</w:t>
      </w:r>
      <w:r w:rsidRPr="00602B9B">
        <w:rPr>
          <w:rFonts w:ascii="Times New Roman" w:hAnsi="Times New Roman" w:cs="Times New Roman"/>
          <w:b/>
          <w:sz w:val="28"/>
          <w:szCs w:val="28"/>
        </w:rPr>
        <w:t xml:space="preserve">сероссийских проверочных работ в </w:t>
      </w:r>
      <w:r w:rsidR="00952F9D">
        <w:rPr>
          <w:rFonts w:ascii="Times New Roman" w:hAnsi="Times New Roman" w:cs="Times New Roman"/>
          <w:b/>
          <w:sz w:val="28"/>
          <w:szCs w:val="28"/>
        </w:rPr>
        <w:t>9</w:t>
      </w:r>
      <w:r w:rsidRPr="00602B9B">
        <w:rPr>
          <w:rFonts w:ascii="Times New Roman" w:hAnsi="Times New Roman" w:cs="Times New Roman"/>
          <w:b/>
          <w:sz w:val="28"/>
          <w:szCs w:val="28"/>
        </w:rPr>
        <w:t xml:space="preserve"> классе в 20</w:t>
      </w:r>
      <w:r w:rsidR="00952F9D">
        <w:rPr>
          <w:rFonts w:ascii="Times New Roman" w:hAnsi="Times New Roman" w:cs="Times New Roman"/>
          <w:b/>
          <w:sz w:val="28"/>
          <w:szCs w:val="28"/>
        </w:rPr>
        <w:t>20</w:t>
      </w:r>
      <w:r w:rsidRPr="00602B9B">
        <w:rPr>
          <w:rFonts w:ascii="Times New Roman" w:hAnsi="Times New Roman" w:cs="Times New Roman"/>
          <w:b/>
          <w:sz w:val="28"/>
          <w:szCs w:val="28"/>
        </w:rPr>
        <w:t xml:space="preserve"> году.</w:t>
      </w:r>
    </w:p>
    <w:p w:rsidR="00602B9B" w:rsidRPr="00602B9B" w:rsidRDefault="00602B9B" w:rsidP="00602B9B">
      <w:pPr>
        <w:tabs>
          <w:tab w:val="left" w:pos="5700"/>
        </w:tabs>
        <w:spacing w:after="0"/>
        <w:rPr>
          <w:rFonts w:ascii="Times New Roman" w:hAnsi="Times New Roman" w:cs="Times New Roman"/>
          <w:b/>
          <w:sz w:val="28"/>
          <w:szCs w:val="28"/>
        </w:rPr>
      </w:pPr>
      <w:r w:rsidRPr="00602B9B">
        <w:rPr>
          <w:rFonts w:ascii="Times New Roman" w:hAnsi="Times New Roman" w:cs="Times New Roman"/>
          <w:b/>
          <w:sz w:val="28"/>
          <w:szCs w:val="28"/>
        </w:rPr>
        <w:tab/>
      </w:r>
    </w:p>
    <w:p w:rsidR="00602B9B" w:rsidRDefault="00952F9D" w:rsidP="00602B9B">
      <w:pPr>
        <w:spacing w:after="0"/>
        <w:jc w:val="both"/>
        <w:rPr>
          <w:rFonts w:ascii="Times New Roman" w:hAnsi="Times New Roman" w:cs="Times New Roman"/>
          <w:sz w:val="28"/>
          <w:szCs w:val="28"/>
          <w:u w:val="single"/>
        </w:rPr>
      </w:pPr>
      <w:r>
        <w:rPr>
          <w:rFonts w:ascii="Times New Roman" w:hAnsi="Times New Roman" w:cs="Times New Roman"/>
          <w:sz w:val="28"/>
          <w:szCs w:val="28"/>
        </w:rPr>
        <w:t xml:space="preserve">           от 27.10</w:t>
      </w:r>
      <w:r w:rsidR="00602B9B" w:rsidRPr="00602B9B">
        <w:rPr>
          <w:rFonts w:ascii="Times New Roman" w:hAnsi="Times New Roman" w:cs="Times New Roman"/>
          <w:sz w:val="28"/>
          <w:szCs w:val="28"/>
        </w:rPr>
        <w:t>.20</w:t>
      </w:r>
      <w:r>
        <w:rPr>
          <w:rFonts w:ascii="Times New Roman" w:hAnsi="Times New Roman" w:cs="Times New Roman"/>
          <w:sz w:val="28"/>
          <w:szCs w:val="28"/>
        </w:rPr>
        <w:t xml:space="preserve">20 </w:t>
      </w:r>
      <w:r w:rsidR="00331C17">
        <w:rPr>
          <w:rFonts w:ascii="Times New Roman" w:hAnsi="Times New Roman" w:cs="Times New Roman"/>
          <w:sz w:val="28"/>
          <w:szCs w:val="28"/>
        </w:rPr>
        <w:t>г.</w:t>
      </w:r>
      <w:r w:rsidR="00602B9B" w:rsidRPr="00602B9B">
        <w:rPr>
          <w:rFonts w:ascii="Times New Roman" w:hAnsi="Times New Roman" w:cs="Times New Roman"/>
          <w:sz w:val="28"/>
          <w:szCs w:val="28"/>
        </w:rPr>
        <w:t xml:space="preserve">                                                       № </w:t>
      </w:r>
      <w:r>
        <w:rPr>
          <w:rFonts w:ascii="Times New Roman" w:hAnsi="Times New Roman" w:cs="Times New Roman"/>
          <w:sz w:val="28"/>
          <w:szCs w:val="28"/>
          <w:u w:val="single"/>
        </w:rPr>
        <w:t>9</w:t>
      </w:r>
    </w:p>
    <w:p w:rsidR="00FB6ED4" w:rsidRDefault="00FB6ED4" w:rsidP="00602B9B">
      <w:pPr>
        <w:spacing w:after="0"/>
        <w:jc w:val="both"/>
        <w:rPr>
          <w:rFonts w:ascii="Times New Roman" w:hAnsi="Times New Roman" w:cs="Times New Roman"/>
          <w:sz w:val="28"/>
          <w:szCs w:val="28"/>
          <w:u w:val="single"/>
        </w:rPr>
      </w:pPr>
    </w:p>
    <w:p w:rsidR="00A90CCD" w:rsidRPr="00A90CCD" w:rsidRDefault="00331C17" w:rsidP="00A90CCD">
      <w:pPr>
        <w:spacing w:after="0"/>
        <w:ind w:firstLine="708"/>
        <w:jc w:val="both"/>
        <w:rPr>
          <w:rFonts w:ascii="Times New Roman" w:hAnsi="Times New Roman" w:cs="Times New Roman"/>
          <w:sz w:val="28"/>
          <w:szCs w:val="28"/>
        </w:rPr>
      </w:pPr>
      <w:proofErr w:type="gramStart"/>
      <w:r w:rsidRPr="00AD31FB">
        <w:rPr>
          <w:rFonts w:ascii="Times New Roman" w:hAnsi="Times New Roman" w:cs="Times New Roman"/>
          <w:sz w:val="28"/>
          <w:szCs w:val="28"/>
        </w:rPr>
        <w:t>В соответствии с приказом Федеральной службой по надзору в сфере образования и науки от</w:t>
      </w:r>
      <w:r w:rsidR="00952F9D">
        <w:rPr>
          <w:rFonts w:ascii="Times New Roman" w:hAnsi="Times New Roman" w:cs="Times New Roman"/>
          <w:sz w:val="28"/>
          <w:szCs w:val="28"/>
        </w:rPr>
        <w:t xml:space="preserve"> </w:t>
      </w:r>
      <w:r w:rsidR="00952F9D">
        <w:rPr>
          <w:rFonts w:ascii="Times New Roman" w:hAnsi="Times New Roman" w:cs="Times New Roman"/>
          <w:sz w:val="28"/>
        </w:rPr>
        <w:t>27 декабря 2019 г. № 1746 «О проведении Федеральной службы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2020 году», на основании письма Федеральной службы по надзору в сфере   образования и науки от 22.05. 2020 г</w:t>
      </w:r>
      <w:proofErr w:type="gramEnd"/>
      <w:r w:rsidR="00952F9D">
        <w:rPr>
          <w:rFonts w:ascii="Times New Roman" w:hAnsi="Times New Roman" w:cs="Times New Roman"/>
          <w:sz w:val="28"/>
        </w:rPr>
        <w:t>. № 14-12 «О проведении всероссийских проверочных работ в 5-9 классах осенью 2020 года»</w:t>
      </w:r>
      <w:r>
        <w:rPr>
          <w:rFonts w:ascii="Times New Roman" w:hAnsi="Times New Roman" w:cs="Times New Roman"/>
          <w:sz w:val="28"/>
          <w:szCs w:val="28"/>
        </w:rPr>
        <w:t xml:space="preserve"> </w:t>
      </w:r>
      <w:r w:rsidR="00A90CCD" w:rsidRPr="00A90CCD">
        <w:rPr>
          <w:rFonts w:ascii="Times New Roman" w:hAnsi="Times New Roman" w:cs="Times New Roman"/>
          <w:sz w:val="28"/>
          <w:szCs w:val="28"/>
        </w:rPr>
        <w:t xml:space="preserve">были проведены всероссийские проверочные работы в </w:t>
      </w:r>
      <w:r w:rsidR="00952F9D">
        <w:rPr>
          <w:rFonts w:ascii="Times New Roman" w:hAnsi="Times New Roman" w:cs="Times New Roman"/>
          <w:sz w:val="28"/>
          <w:szCs w:val="28"/>
        </w:rPr>
        <w:t>9</w:t>
      </w:r>
      <w:r w:rsidR="00A90CCD" w:rsidRPr="00A90CCD">
        <w:rPr>
          <w:rFonts w:ascii="Times New Roman" w:hAnsi="Times New Roman" w:cs="Times New Roman"/>
          <w:sz w:val="28"/>
          <w:szCs w:val="28"/>
        </w:rPr>
        <w:t xml:space="preserve"> классе: </w:t>
      </w:r>
      <w:r>
        <w:rPr>
          <w:rFonts w:ascii="Times New Roman" w:hAnsi="Times New Roman" w:cs="Times New Roman"/>
          <w:sz w:val="28"/>
          <w:szCs w:val="28"/>
        </w:rPr>
        <w:t>обществознанию 0</w:t>
      </w:r>
      <w:r w:rsidR="00952F9D">
        <w:rPr>
          <w:rFonts w:ascii="Times New Roman" w:hAnsi="Times New Roman" w:cs="Times New Roman"/>
          <w:sz w:val="28"/>
          <w:szCs w:val="28"/>
        </w:rPr>
        <w:t>2</w:t>
      </w:r>
      <w:r>
        <w:rPr>
          <w:rFonts w:ascii="Times New Roman" w:hAnsi="Times New Roman" w:cs="Times New Roman"/>
          <w:sz w:val="28"/>
          <w:szCs w:val="28"/>
        </w:rPr>
        <w:t>.</w:t>
      </w:r>
      <w:r w:rsidR="00952F9D">
        <w:rPr>
          <w:rFonts w:ascii="Times New Roman" w:hAnsi="Times New Roman" w:cs="Times New Roman"/>
          <w:sz w:val="28"/>
          <w:szCs w:val="28"/>
        </w:rPr>
        <w:t xml:space="preserve">10.20 </w:t>
      </w:r>
      <w:r>
        <w:rPr>
          <w:rFonts w:ascii="Times New Roman" w:hAnsi="Times New Roman" w:cs="Times New Roman"/>
          <w:sz w:val="28"/>
          <w:szCs w:val="28"/>
        </w:rPr>
        <w:t xml:space="preserve">г., </w:t>
      </w:r>
      <w:r w:rsidR="00A90CCD" w:rsidRPr="00A90CCD">
        <w:rPr>
          <w:rFonts w:ascii="Times New Roman" w:hAnsi="Times New Roman" w:cs="Times New Roman"/>
          <w:sz w:val="28"/>
          <w:szCs w:val="28"/>
        </w:rPr>
        <w:t xml:space="preserve">русскому языку </w:t>
      </w:r>
      <w:r>
        <w:rPr>
          <w:rFonts w:ascii="Times New Roman" w:hAnsi="Times New Roman" w:cs="Times New Roman"/>
          <w:sz w:val="28"/>
          <w:szCs w:val="28"/>
        </w:rPr>
        <w:t>0</w:t>
      </w:r>
      <w:r w:rsidR="00952F9D">
        <w:rPr>
          <w:rFonts w:ascii="Times New Roman" w:hAnsi="Times New Roman" w:cs="Times New Roman"/>
          <w:sz w:val="28"/>
          <w:szCs w:val="28"/>
        </w:rPr>
        <w:t>7</w:t>
      </w:r>
      <w:r>
        <w:rPr>
          <w:rFonts w:ascii="Times New Roman" w:hAnsi="Times New Roman" w:cs="Times New Roman"/>
          <w:sz w:val="28"/>
          <w:szCs w:val="28"/>
        </w:rPr>
        <w:t>.</w:t>
      </w:r>
      <w:r w:rsidR="00952F9D">
        <w:rPr>
          <w:rFonts w:ascii="Times New Roman" w:hAnsi="Times New Roman" w:cs="Times New Roman"/>
          <w:sz w:val="28"/>
          <w:szCs w:val="28"/>
        </w:rPr>
        <w:t xml:space="preserve">10.20 </w:t>
      </w:r>
      <w:r w:rsidR="00A90CCD" w:rsidRPr="00A90CCD">
        <w:rPr>
          <w:rFonts w:ascii="Times New Roman" w:hAnsi="Times New Roman" w:cs="Times New Roman"/>
          <w:sz w:val="28"/>
          <w:szCs w:val="28"/>
        </w:rPr>
        <w:t xml:space="preserve">г., по математике </w:t>
      </w:r>
      <w:r w:rsidR="00952F9D">
        <w:rPr>
          <w:rFonts w:ascii="Times New Roman" w:hAnsi="Times New Roman" w:cs="Times New Roman"/>
          <w:sz w:val="28"/>
          <w:szCs w:val="28"/>
        </w:rPr>
        <w:t>05</w:t>
      </w:r>
      <w:r w:rsidR="00A90CCD" w:rsidRPr="00A90CCD">
        <w:rPr>
          <w:rFonts w:ascii="Times New Roman" w:hAnsi="Times New Roman" w:cs="Times New Roman"/>
          <w:sz w:val="28"/>
          <w:szCs w:val="28"/>
        </w:rPr>
        <w:t>.</w:t>
      </w:r>
      <w:r w:rsidR="00952F9D">
        <w:rPr>
          <w:rFonts w:ascii="Times New Roman" w:hAnsi="Times New Roman" w:cs="Times New Roman"/>
          <w:sz w:val="28"/>
          <w:szCs w:val="28"/>
        </w:rPr>
        <w:t>10</w:t>
      </w:r>
      <w:r w:rsidR="00A90CCD" w:rsidRPr="00A90CCD">
        <w:rPr>
          <w:rFonts w:ascii="Times New Roman" w:hAnsi="Times New Roman" w:cs="Times New Roman"/>
          <w:sz w:val="28"/>
          <w:szCs w:val="28"/>
        </w:rPr>
        <w:t>.</w:t>
      </w:r>
      <w:r w:rsidR="00952F9D">
        <w:rPr>
          <w:rFonts w:ascii="Times New Roman" w:hAnsi="Times New Roman" w:cs="Times New Roman"/>
          <w:sz w:val="28"/>
          <w:szCs w:val="28"/>
        </w:rPr>
        <w:t xml:space="preserve">20 </w:t>
      </w:r>
      <w:r w:rsidR="00A90CCD" w:rsidRPr="00A90CCD">
        <w:rPr>
          <w:rFonts w:ascii="Times New Roman" w:hAnsi="Times New Roman" w:cs="Times New Roman"/>
          <w:sz w:val="28"/>
          <w:szCs w:val="28"/>
        </w:rPr>
        <w:t xml:space="preserve">г., по истории </w:t>
      </w:r>
      <w:r w:rsidR="00952F9D">
        <w:rPr>
          <w:rFonts w:ascii="Times New Roman" w:hAnsi="Times New Roman" w:cs="Times New Roman"/>
          <w:sz w:val="28"/>
          <w:szCs w:val="28"/>
        </w:rPr>
        <w:t>08</w:t>
      </w:r>
      <w:r w:rsidR="00A90CCD" w:rsidRPr="00A90CCD">
        <w:rPr>
          <w:rFonts w:ascii="Times New Roman" w:hAnsi="Times New Roman" w:cs="Times New Roman"/>
          <w:sz w:val="28"/>
          <w:szCs w:val="28"/>
        </w:rPr>
        <w:t>.</w:t>
      </w:r>
      <w:r w:rsidR="00952F9D">
        <w:rPr>
          <w:rFonts w:ascii="Times New Roman" w:hAnsi="Times New Roman" w:cs="Times New Roman"/>
          <w:sz w:val="28"/>
          <w:szCs w:val="28"/>
        </w:rPr>
        <w:t>10</w:t>
      </w:r>
      <w:r w:rsidR="00A90CCD" w:rsidRPr="00A90CCD">
        <w:rPr>
          <w:rFonts w:ascii="Times New Roman" w:hAnsi="Times New Roman" w:cs="Times New Roman"/>
          <w:sz w:val="28"/>
          <w:szCs w:val="28"/>
        </w:rPr>
        <w:t>.</w:t>
      </w:r>
      <w:r w:rsidR="00952F9D">
        <w:rPr>
          <w:rFonts w:ascii="Times New Roman" w:hAnsi="Times New Roman" w:cs="Times New Roman"/>
          <w:sz w:val="28"/>
          <w:szCs w:val="28"/>
        </w:rPr>
        <w:t xml:space="preserve">20 </w:t>
      </w:r>
      <w:r w:rsidR="00A90CCD" w:rsidRPr="00A90CCD">
        <w:rPr>
          <w:rFonts w:ascii="Times New Roman" w:hAnsi="Times New Roman" w:cs="Times New Roman"/>
          <w:sz w:val="28"/>
          <w:szCs w:val="28"/>
        </w:rPr>
        <w:t xml:space="preserve">г., биологии </w:t>
      </w:r>
      <w:r w:rsidR="00952F9D">
        <w:rPr>
          <w:rFonts w:ascii="Times New Roman" w:hAnsi="Times New Roman" w:cs="Times New Roman"/>
          <w:sz w:val="28"/>
          <w:szCs w:val="28"/>
        </w:rPr>
        <w:t>30</w:t>
      </w:r>
      <w:r w:rsidR="00A90CCD" w:rsidRPr="00A90CCD">
        <w:rPr>
          <w:rFonts w:ascii="Times New Roman" w:hAnsi="Times New Roman" w:cs="Times New Roman"/>
          <w:sz w:val="28"/>
          <w:szCs w:val="28"/>
        </w:rPr>
        <w:t>.0</w:t>
      </w:r>
      <w:r w:rsidR="00952F9D">
        <w:rPr>
          <w:rFonts w:ascii="Times New Roman" w:hAnsi="Times New Roman" w:cs="Times New Roman"/>
          <w:sz w:val="28"/>
          <w:szCs w:val="28"/>
        </w:rPr>
        <w:t>9</w:t>
      </w:r>
      <w:r w:rsidR="00A90CCD" w:rsidRPr="00A90CCD">
        <w:rPr>
          <w:rFonts w:ascii="Times New Roman" w:hAnsi="Times New Roman" w:cs="Times New Roman"/>
          <w:sz w:val="28"/>
          <w:szCs w:val="28"/>
        </w:rPr>
        <w:t>.</w:t>
      </w:r>
      <w:r w:rsidR="00952F9D">
        <w:rPr>
          <w:rFonts w:ascii="Times New Roman" w:hAnsi="Times New Roman" w:cs="Times New Roman"/>
          <w:sz w:val="28"/>
          <w:szCs w:val="28"/>
        </w:rPr>
        <w:t xml:space="preserve">20 </w:t>
      </w:r>
      <w:r w:rsidR="00A90CCD" w:rsidRPr="00A90CCD">
        <w:rPr>
          <w:rFonts w:ascii="Times New Roman" w:hAnsi="Times New Roman" w:cs="Times New Roman"/>
          <w:sz w:val="28"/>
          <w:szCs w:val="28"/>
        </w:rPr>
        <w:t>г.</w:t>
      </w:r>
      <w:r w:rsidR="00952F9D">
        <w:rPr>
          <w:rFonts w:ascii="Times New Roman" w:hAnsi="Times New Roman" w:cs="Times New Roman"/>
          <w:sz w:val="28"/>
          <w:szCs w:val="28"/>
        </w:rPr>
        <w:t>, географии 0</w:t>
      </w:r>
      <w:r>
        <w:rPr>
          <w:rFonts w:ascii="Times New Roman" w:hAnsi="Times New Roman" w:cs="Times New Roman"/>
          <w:sz w:val="28"/>
          <w:szCs w:val="28"/>
        </w:rPr>
        <w:t>6.</w:t>
      </w:r>
      <w:r w:rsidR="00952F9D">
        <w:rPr>
          <w:rFonts w:ascii="Times New Roman" w:hAnsi="Times New Roman" w:cs="Times New Roman"/>
          <w:sz w:val="28"/>
          <w:szCs w:val="28"/>
        </w:rPr>
        <w:t>10</w:t>
      </w:r>
      <w:r>
        <w:rPr>
          <w:rFonts w:ascii="Times New Roman" w:hAnsi="Times New Roman" w:cs="Times New Roman"/>
          <w:sz w:val="28"/>
          <w:szCs w:val="28"/>
        </w:rPr>
        <w:t>.</w:t>
      </w:r>
      <w:r w:rsidR="00952F9D">
        <w:rPr>
          <w:rFonts w:ascii="Times New Roman" w:hAnsi="Times New Roman" w:cs="Times New Roman"/>
          <w:sz w:val="28"/>
          <w:szCs w:val="28"/>
        </w:rPr>
        <w:t xml:space="preserve">20 </w:t>
      </w:r>
      <w:r>
        <w:rPr>
          <w:rFonts w:ascii="Times New Roman" w:hAnsi="Times New Roman" w:cs="Times New Roman"/>
          <w:sz w:val="28"/>
          <w:szCs w:val="28"/>
        </w:rPr>
        <w:t>г.</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физике </w:t>
      </w:r>
      <w:r w:rsidR="00952F9D">
        <w:rPr>
          <w:rFonts w:ascii="Times New Roman" w:hAnsi="Times New Roman" w:cs="Times New Roman"/>
          <w:sz w:val="28"/>
          <w:szCs w:val="28"/>
        </w:rPr>
        <w:t>01</w:t>
      </w:r>
      <w:r>
        <w:rPr>
          <w:rFonts w:ascii="Times New Roman" w:hAnsi="Times New Roman" w:cs="Times New Roman"/>
          <w:sz w:val="28"/>
          <w:szCs w:val="28"/>
        </w:rPr>
        <w:t>.</w:t>
      </w:r>
      <w:r w:rsidR="00952F9D">
        <w:rPr>
          <w:rFonts w:ascii="Times New Roman" w:hAnsi="Times New Roman" w:cs="Times New Roman"/>
          <w:sz w:val="28"/>
          <w:szCs w:val="28"/>
        </w:rPr>
        <w:t>10</w:t>
      </w:r>
      <w:r>
        <w:rPr>
          <w:rFonts w:ascii="Times New Roman" w:hAnsi="Times New Roman" w:cs="Times New Roman"/>
          <w:sz w:val="28"/>
          <w:szCs w:val="28"/>
        </w:rPr>
        <w:t>.</w:t>
      </w:r>
      <w:r w:rsidR="00952F9D">
        <w:rPr>
          <w:rFonts w:ascii="Times New Roman" w:hAnsi="Times New Roman" w:cs="Times New Roman"/>
          <w:sz w:val="28"/>
          <w:szCs w:val="28"/>
        </w:rPr>
        <w:t xml:space="preserve">20 </w:t>
      </w:r>
      <w:r>
        <w:rPr>
          <w:rFonts w:ascii="Times New Roman" w:hAnsi="Times New Roman" w:cs="Times New Roman"/>
          <w:sz w:val="28"/>
          <w:szCs w:val="28"/>
        </w:rPr>
        <w:t>г.</w:t>
      </w:r>
      <w:r w:rsidR="00952F9D">
        <w:rPr>
          <w:rFonts w:ascii="Times New Roman" w:hAnsi="Times New Roman" w:cs="Times New Roman"/>
          <w:sz w:val="28"/>
          <w:szCs w:val="28"/>
        </w:rPr>
        <w:t>, химии 21.09.20 г.</w:t>
      </w:r>
    </w:p>
    <w:p w:rsidR="00A90CCD" w:rsidRDefault="000B5FA7" w:rsidP="000B5FA7">
      <w:pPr>
        <w:autoSpaceDE w:val="0"/>
        <w:autoSpaceDN w:val="0"/>
        <w:adjustRightInd w:val="0"/>
        <w:spacing w:after="0" w:line="240" w:lineRule="auto"/>
        <w:ind w:firstLine="708"/>
        <w:jc w:val="both"/>
        <w:rPr>
          <w:rFonts w:ascii="Times New Roman" w:hAnsi="Times New Roman" w:cs="Times New Roman"/>
          <w:sz w:val="28"/>
          <w:lang w:eastAsia="en-US"/>
        </w:rPr>
      </w:pPr>
      <w:r>
        <w:rPr>
          <w:rFonts w:ascii="TimesNewRoman" w:hAnsi="TimesNewRoman" w:cs="TimesNewRoman"/>
          <w:sz w:val="28"/>
          <w:szCs w:val="28"/>
        </w:rPr>
        <w:t>Всероссийские проверочные работы (ВПР) проводятся в целях мониторинга результатов перехода на ФГОС и направлены на выявление уровня подготовки школьников.</w:t>
      </w:r>
      <w:r w:rsidR="00A90CCD" w:rsidRPr="00A90CCD">
        <w:rPr>
          <w:rFonts w:ascii="Times New Roman" w:hAnsi="Times New Roman" w:cs="Times New Roman"/>
          <w:sz w:val="28"/>
          <w:lang w:eastAsia="en-US"/>
        </w:rPr>
        <w:t xml:space="preserve"> </w:t>
      </w:r>
    </w:p>
    <w:p w:rsidR="000B5FA7" w:rsidRPr="00A90CCD" w:rsidRDefault="000B5FA7" w:rsidP="000B5FA7">
      <w:pPr>
        <w:autoSpaceDE w:val="0"/>
        <w:autoSpaceDN w:val="0"/>
        <w:adjustRightInd w:val="0"/>
        <w:spacing w:after="0" w:line="240" w:lineRule="auto"/>
        <w:ind w:firstLine="708"/>
        <w:jc w:val="both"/>
        <w:rPr>
          <w:rFonts w:ascii="Times New Roman" w:hAnsi="Times New Roman" w:cs="Times New Roman"/>
          <w:sz w:val="28"/>
          <w:lang w:eastAsia="en-US"/>
        </w:rPr>
      </w:pPr>
      <w:r>
        <w:rPr>
          <w:rFonts w:ascii="TimesNewRomanPSMT" w:hAnsi="TimesNewRomanPSMT" w:cs="TimesNewRomanPSMT"/>
          <w:sz w:val="28"/>
          <w:szCs w:val="28"/>
        </w:rPr>
        <w:t>Всероссийские проверочные работы основаны на системн</w:t>
      </w:r>
      <w:proofErr w:type="gramStart"/>
      <w:r>
        <w:rPr>
          <w:rFonts w:ascii="TimesNewRomanPSMT" w:hAnsi="TimesNewRomanPSMT" w:cs="TimesNewRomanPSMT"/>
          <w:sz w:val="28"/>
          <w:szCs w:val="28"/>
        </w:rPr>
        <w:t>о-</w:t>
      </w:r>
      <w:proofErr w:type="gramEnd"/>
      <w:r>
        <w:rPr>
          <w:rFonts w:ascii="TimesNewRomanPSMT" w:hAnsi="TimesNewRomanPSMT" w:cs="TimesNewRomanPSMT"/>
          <w:sz w:val="28"/>
          <w:szCs w:val="28"/>
        </w:rPr>
        <w:t xml:space="preserve"> </w:t>
      </w:r>
      <w:proofErr w:type="spellStart"/>
      <w:r>
        <w:rPr>
          <w:rFonts w:ascii="TimesNewRomanPSMT" w:hAnsi="TimesNewRomanPSMT" w:cs="TimesNewRomanPSMT"/>
          <w:sz w:val="28"/>
          <w:szCs w:val="28"/>
        </w:rPr>
        <w:t>деятельностном</w:t>
      </w:r>
      <w:proofErr w:type="spellEnd"/>
      <w:r>
        <w:rPr>
          <w:rFonts w:ascii="TimesNewRomanPSMT" w:hAnsi="TimesNewRomanPSMT" w:cs="TimesNewRomanPSMT"/>
          <w:sz w:val="28"/>
          <w:szCs w:val="28"/>
        </w:rPr>
        <w:t xml:space="preserve">, </w:t>
      </w:r>
      <w:proofErr w:type="spellStart"/>
      <w:r>
        <w:rPr>
          <w:rFonts w:ascii="TimesNewRomanPSMT" w:hAnsi="TimesNewRomanPSMT" w:cs="TimesNewRomanPSMT"/>
          <w:sz w:val="28"/>
          <w:szCs w:val="28"/>
        </w:rPr>
        <w:t>компетентностном</w:t>
      </w:r>
      <w:proofErr w:type="spellEnd"/>
      <w:r>
        <w:rPr>
          <w:rFonts w:ascii="TimesNewRomanPSMT" w:hAnsi="TimesNewRomanPSMT" w:cs="TimesNewRomanPSMT"/>
          <w:sz w:val="28"/>
          <w:szCs w:val="28"/>
        </w:rPr>
        <w:t xml:space="preserve"> и уровневом подходах. В рамках ВПР наряду с  предметными результатами обучения учеников основной школы оцениваются также </w:t>
      </w:r>
      <w:proofErr w:type="spellStart"/>
      <w:r>
        <w:rPr>
          <w:rFonts w:ascii="TimesNewRomanPSMT" w:hAnsi="TimesNewRomanPSMT" w:cs="TimesNewRomanPSMT"/>
          <w:sz w:val="28"/>
          <w:szCs w:val="28"/>
        </w:rPr>
        <w:t>метапредметные</w:t>
      </w:r>
      <w:proofErr w:type="spellEnd"/>
      <w:r>
        <w:rPr>
          <w:rFonts w:ascii="TimesNewRomanPSMT" w:hAnsi="TimesNewRomanPSMT" w:cs="TimesNewRomanPSMT"/>
          <w:sz w:val="28"/>
          <w:szCs w:val="28"/>
        </w:rPr>
        <w:t xml:space="preserve"> результаты, в том числе уровень </w:t>
      </w:r>
      <w:proofErr w:type="spellStart"/>
      <w:r>
        <w:rPr>
          <w:rFonts w:ascii="TimesNewRomanPSMT" w:hAnsi="TimesNewRomanPSMT" w:cs="TimesNewRomanPSMT"/>
          <w:sz w:val="28"/>
          <w:szCs w:val="28"/>
        </w:rPr>
        <w:t>сформированности</w:t>
      </w:r>
      <w:proofErr w:type="spellEnd"/>
      <w:r>
        <w:rPr>
          <w:rFonts w:ascii="TimesNewRomanPSMT" w:hAnsi="TimesNewRomanPSMT" w:cs="TimesNewRomanPSMT"/>
          <w:sz w:val="28"/>
          <w:szCs w:val="28"/>
        </w:rPr>
        <w:t xml:space="preserve"> универсальных учебных действий (УУД) и овладения </w:t>
      </w:r>
      <w:proofErr w:type="spellStart"/>
      <w:r>
        <w:rPr>
          <w:rFonts w:ascii="TimesNewRomanPSMT" w:hAnsi="TimesNewRomanPSMT" w:cs="TimesNewRomanPSMT"/>
          <w:sz w:val="28"/>
          <w:szCs w:val="28"/>
        </w:rPr>
        <w:t>межпредметными</w:t>
      </w:r>
      <w:proofErr w:type="spellEnd"/>
      <w:r>
        <w:rPr>
          <w:rFonts w:ascii="TimesNewRomanPSMT" w:hAnsi="TimesNewRomanPSMT" w:cs="TimesNewRomanPSMT"/>
          <w:sz w:val="28"/>
          <w:szCs w:val="28"/>
        </w:rPr>
        <w:t xml:space="preserve"> понятиями.</w:t>
      </w:r>
    </w:p>
    <w:p w:rsidR="00A90CCD" w:rsidRPr="00A90CCD" w:rsidRDefault="00A90CCD" w:rsidP="00A90CCD">
      <w:pPr>
        <w:spacing w:after="0"/>
        <w:ind w:firstLine="708"/>
        <w:contextualSpacing/>
        <w:jc w:val="both"/>
        <w:rPr>
          <w:rFonts w:ascii="Times New Roman" w:hAnsi="Times New Roman" w:cs="Times New Roman"/>
        </w:rPr>
      </w:pPr>
      <w:r w:rsidRPr="00A90CCD">
        <w:rPr>
          <w:rFonts w:ascii="Times New Roman" w:hAnsi="Times New Roman" w:cs="Times New Roman"/>
          <w:sz w:val="28"/>
          <w:lang w:eastAsia="en-US"/>
        </w:rPr>
        <w:t>Проведение Всероссийских проверочных работ осуществлялось в соответствии с Инструкцией для образовательной организации по проведению</w:t>
      </w:r>
      <w:r w:rsidRPr="00A90CCD">
        <w:rPr>
          <w:rFonts w:ascii="Times New Roman" w:hAnsi="Times New Roman" w:cs="Times New Roman"/>
          <w:sz w:val="28"/>
        </w:rPr>
        <w:t xml:space="preserve"> работ и системой оценивания их результатов</w:t>
      </w:r>
      <w:r w:rsidRPr="00A90CCD">
        <w:rPr>
          <w:rFonts w:ascii="Times New Roman" w:hAnsi="Times New Roman" w:cs="Times New Roman"/>
        </w:rPr>
        <w:t>.</w:t>
      </w:r>
    </w:p>
    <w:p w:rsidR="00A90CCD" w:rsidRPr="00A90CCD" w:rsidRDefault="00A90CCD" w:rsidP="00A90CCD">
      <w:pPr>
        <w:spacing w:after="0"/>
        <w:ind w:firstLine="708"/>
        <w:jc w:val="both"/>
        <w:rPr>
          <w:rFonts w:ascii="Times New Roman" w:hAnsi="Times New Roman" w:cs="Times New Roman"/>
          <w:sz w:val="28"/>
          <w:szCs w:val="28"/>
        </w:rPr>
      </w:pPr>
    </w:p>
    <w:p w:rsidR="00A90CCD" w:rsidRPr="00A90CCD" w:rsidRDefault="00A90CCD" w:rsidP="00A90CCD">
      <w:pPr>
        <w:spacing w:after="0"/>
        <w:jc w:val="both"/>
        <w:rPr>
          <w:rFonts w:ascii="Times New Roman" w:hAnsi="Times New Roman" w:cs="Times New Roman"/>
          <w:sz w:val="28"/>
          <w:szCs w:val="28"/>
        </w:rPr>
      </w:pPr>
      <w:r w:rsidRPr="00A90CCD">
        <w:rPr>
          <w:rFonts w:ascii="Times New Roman" w:hAnsi="Times New Roman" w:cs="Times New Roman"/>
          <w:sz w:val="28"/>
        </w:rPr>
        <w:t xml:space="preserve">Всероссийские проверочные работы </w:t>
      </w:r>
      <w:r w:rsidRPr="00A90CCD">
        <w:rPr>
          <w:rFonts w:ascii="Times New Roman" w:hAnsi="Times New Roman" w:cs="Times New Roman"/>
          <w:sz w:val="28"/>
          <w:szCs w:val="28"/>
        </w:rPr>
        <w:t xml:space="preserve">показали следующие результаты: </w:t>
      </w:r>
    </w:p>
    <w:p w:rsidR="00A90CCD" w:rsidRPr="00A90CCD" w:rsidRDefault="00A90CCD" w:rsidP="00A90CCD">
      <w:pPr>
        <w:spacing w:after="0"/>
        <w:jc w:val="center"/>
        <w:rPr>
          <w:rFonts w:ascii="Times New Roman" w:hAnsi="Times New Roman" w:cs="Times New Roman"/>
          <w:sz w:val="28"/>
          <w:szCs w:val="28"/>
        </w:rPr>
      </w:pPr>
    </w:p>
    <w:tbl>
      <w:tblPr>
        <w:tblStyle w:val="a3"/>
        <w:tblW w:w="9051" w:type="dxa"/>
        <w:tblLook w:val="04A0"/>
      </w:tblPr>
      <w:tblGrid>
        <w:gridCol w:w="2229"/>
        <w:gridCol w:w="2982"/>
        <w:gridCol w:w="1988"/>
        <w:gridCol w:w="1852"/>
      </w:tblGrid>
      <w:tr w:rsidR="00331C17" w:rsidRPr="00A90CCD" w:rsidTr="00331C17">
        <w:tc>
          <w:tcPr>
            <w:tcW w:w="2229" w:type="dxa"/>
          </w:tcPr>
          <w:p w:rsidR="00331C17" w:rsidRPr="00A90CCD" w:rsidRDefault="00331C17" w:rsidP="00A90CCD">
            <w:pPr>
              <w:spacing w:line="276" w:lineRule="auto"/>
              <w:jc w:val="center"/>
              <w:rPr>
                <w:b/>
                <w:sz w:val="28"/>
                <w:szCs w:val="28"/>
              </w:rPr>
            </w:pPr>
            <w:r w:rsidRPr="00A90CCD">
              <w:rPr>
                <w:b/>
                <w:sz w:val="28"/>
                <w:szCs w:val="28"/>
              </w:rPr>
              <w:t>предмет</w:t>
            </w:r>
          </w:p>
        </w:tc>
        <w:tc>
          <w:tcPr>
            <w:tcW w:w="2982" w:type="dxa"/>
          </w:tcPr>
          <w:p w:rsidR="00331C17" w:rsidRPr="00A90CCD" w:rsidRDefault="00331C17" w:rsidP="00A90CCD">
            <w:pPr>
              <w:spacing w:line="276" w:lineRule="auto"/>
              <w:jc w:val="center"/>
              <w:rPr>
                <w:b/>
                <w:sz w:val="28"/>
                <w:szCs w:val="28"/>
              </w:rPr>
            </w:pPr>
            <w:r w:rsidRPr="00A90CCD">
              <w:rPr>
                <w:b/>
                <w:sz w:val="28"/>
                <w:szCs w:val="28"/>
              </w:rPr>
              <w:t>учитель</w:t>
            </w:r>
          </w:p>
        </w:tc>
        <w:tc>
          <w:tcPr>
            <w:tcW w:w="1988" w:type="dxa"/>
          </w:tcPr>
          <w:p w:rsidR="00331C17" w:rsidRPr="00A90CCD" w:rsidRDefault="00331C17" w:rsidP="00A90CCD">
            <w:pPr>
              <w:spacing w:line="276" w:lineRule="auto"/>
              <w:jc w:val="center"/>
              <w:rPr>
                <w:b/>
                <w:sz w:val="28"/>
                <w:szCs w:val="28"/>
              </w:rPr>
            </w:pPr>
            <w:r w:rsidRPr="00A90CCD">
              <w:rPr>
                <w:b/>
                <w:sz w:val="28"/>
                <w:szCs w:val="28"/>
              </w:rPr>
              <w:t>Успеваемость %</w:t>
            </w:r>
          </w:p>
        </w:tc>
        <w:tc>
          <w:tcPr>
            <w:tcW w:w="1852" w:type="dxa"/>
          </w:tcPr>
          <w:p w:rsidR="00331C17" w:rsidRPr="00A90CCD" w:rsidRDefault="00331C17" w:rsidP="00A90CCD">
            <w:pPr>
              <w:spacing w:line="276" w:lineRule="auto"/>
              <w:jc w:val="center"/>
              <w:rPr>
                <w:b/>
                <w:sz w:val="28"/>
                <w:szCs w:val="28"/>
              </w:rPr>
            </w:pPr>
            <w:proofErr w:type="spellStart"/>
            <w:r w:rsidRPr="00A90CCD">
              <w:rPr>
                <w:b/>
                <w:sz w:val="28"/>
                <w:szCs w:val="28"/>
              </w:rPr>
              <w:t>Качество%</w:t>
            </w:r>
            <w:proofErr w:type="spellEnd"/>
          </w:p>
        </w:tc>
      </w:tr>
      <w:tr w:rsidR="00331C17" w:rsidRPr="00A90CCD" w:rsidTr="00331C17">
        <w:tc>
          <w:tcPr>
            <w:tcW w:w="2229" w:type="dxa"/>
          </w:tcPr>
          <w:p w:rsidR="00331C17" w:rsidRPr="00A90CCD" w:rsidRDefault="00331C17" w:rsidP="00A90CCD">
            <w:pPr>
              <w:spacing w:line="276" w:lineRule="auto"/>
              <w:jc w:val="both"/>
              <w:rPr>
                <w:sz w:val="28"/>
                <w:szCs w:val="28"/>
              </w:rPr>
            </w:pPr>
            <w:r w:rsidRPr="00A90CCD">
              <w:rPr>
                <w:sz w:val="28"/>
                <w:szCs w:val="28"/>
              </w:rPr>
              <w:t>Русский язык</w:t>
            </w:r>
          </w:p>
        </w:tc>
        <w:tc>
          <w:tcPr>
            <w:tcW w:w="2982" w:type="dxa"/>
          </w:tcPr>
          <w:p w:rsidR="00331C17" w:rsidRPr="00A90CCD" w:rsidRDefault="00331C17" w:rsidP="00A90CCD">
            <w:pPr>
              <w:spacing w:line="276" w:lineRule="auto"/>
              <w:jc w:val="center"/>
              <w:rPr>
                <w:sz w:val="28"/>
                <w:szCs w:val="28"/>
              </w:rPr>
            </w:pPr>
            <w:proofErr w:type="spellStart"/>
            <w:r>
              <w:rPr>
                <w:sz w:val="28"/>
                <w:szCs w:val="28"/>
              </w:rPr>
              <w:t>Тухватулина</w:t>
            </w:r>
            <w:proofErr w:type="spellEnd"/>
            <w:r>
              <w:rPr>
                <w:sz w:val="28"/>
                <w:szCs w:val="28"/>
              </w:rPr>
              <w:t xml:space="preserve"> М.Б</w:t>
            </w:r>
            <w:r w:rsidRPr="00A90CCD">
              <w:rPr>
                <w:sz w:val="28"/>
                <w:szCs w:val="28"/>
              </w:rPr>
              <w:t>.</w:t>
            </w:r>
          </w:p>
        </w:tc>
        <w:tc>
          <w:tcPr>
            <w:tcW w:w="1988" w:type="dxa"/>
          </w:tcPr>
          <w:p w:rsidR="00331C17" w:rsidRPr="00A90CCD" w:rsidRDefault="00952F9D" w:rsidP="00A90CCD">
            <w:pPr>
              <w:spacing w:line="276" w:lineRule="auto"/>
              <w:jc w:val="center"/>
              <w:rPr>
                <w:sz w:val="28"/>
                <w:szCs w:val="28"/>
              </w:rPr>
            </w:pPr>
            <w:r>
              <w:rPr>
                <w:sz w:val="28"/>
                <w:szCs w:val="28"/>
              </w:rPr>
              <w:t>75</w:t>
            </w:r>
          </w:p>
        </w:tc>
        <w:tc>
          <w:tcPr>
            <w:tcW w:w="1852" w:type="dxa"/>
          </w:tcPr>
          <w:p w:rsidR="00331C17" w:rsidRPr="00A90CCD" w:rsidRDefault="00952F9D" w:rsidP="00A90CCD">
            <w:pPr>
              <w:spacing w:line="276" w:lineRule="auto"/>
              <w:jc w:val="center"/>
              <w:rPr>
                <w:sz w:val="28"/>
                <w:szCs w:val="28"/>
              </w:rPr>
            </w:pPr>
            <w:r>
              <w:rPr>
                <w:sz w:val="28"/>
                <w:szCs w:val="28"/>
              </w:rPr>
              <w:t>25</w:t>
            </w:r>
          </w:p>
        </w:tc>
      </w:tr>
      <w:tr w:rsidR="00331C17" w:rsidRPr="00A90CCD" w:rsidTr="00331C17">
        <w:tc>
          <w:tcPr>
            <w:tcW w:w="2229" w:type="dxa"/>
          </w:tcPr>
          <w:p w:rsidR="00331C17" w:rsidRPr="00A90CCD" w:rsidRDefault="00952F9D" w:rsidP="00A90CCD">
            <w:pPr>
              <w:jc w:val="both"/>
              <w:rPr>
                <w:sz w:val="28"/>
                <w:szCs w:val="28"/>
              </w:rPr>
            </w:pPr>
            <w:r>
              <w:rPr>
                <w:sz w:val="28"/>
                <w:szCs w:val="28"/>
              </w:rPr>
              <w:t>Химия</w:t>
            </w:r>
          </w:p>
        </w:tc>
        <w:tc>
          <w:tcPr>
            <w:tcW w:w="2982" w:type="dxa"/>
          </w:tcPr>
          <w:p w:rsidR="00331C17" w:rsidRDefault="00952F9D" w:rsidP="00A90CCD">
            <w:pPr>
              <w:jc w:val="center"/>
              <w:rPr>
                <w:sz w:val="28"/>
                <w:szCs w:val="28"/>
              </w:rPr>
            </w:pPr>
            <w:proofErr w:type="spellStart"/>
            <w:r>
              <w:rPr>
                <w:sz w:val="28"/>
                <w:szCs w:val="28"/>
              </w:rPr>
              <w:t>Беркутова</w:t>
            </w:r>
            <w:proofErr w:type="spellEnd"/>
            <w:r>
              <w:rPr>
                <w:sz w:val="28"/>
                <w:szCs w:val="28"/>
              </w:rPr>
              <w:t xml:space="preserve"> О.И.</w:t>
            </w:r>
          </w:p>
        </w:tc>
        <w:tc>
          <w:tcPr>
            <w:tcW w:w="1988" w:type="dxa"/>
          </w:tcPr>
          <w:p w:rsidR="00331C17" w:rsidRPr="00A90CCD" w:rsidRDefault="00952F9D" w:rsidP="00A90CCD">
            <w:pPr>
              <w:jc w:val="center"/>
              <w:rPr>
                <w:sz w:val="28"/>
                <w:szCs w:val="28"/>
              </w:rPr>
            </w:pPr>
            <w:r>
              <w:rPr>
                <w:sz w:val="28"/>
                <w:szCs w:val="28"/>
              </w:rPr>
              <w:t>80</w:t>
            </w:r>
          </w:p>
        </w:tc>
        <w:tc>
          <w:tcPr>
            <w:tcW w:w="1852" w:type="dxa"/>
          </w:tcPr>
          <w:p w:rsidR="00331C17" w:rsidRPr="00A90CCD" w:rsidRDefault="00952F9D" w:rsidP="00A90CCD">
            <w:pPr>
              <w:jc w:val="center"/>
              <w:rPr>
                <w:sz w:val="28"/>
                <w:szCs w:val="28"/>
              </w:rPr>
            </w:pPr>
            <w:r>
              <w:rPr>
                <w:sz w:val="28"/>
                <w:szCs w:val="28"/>
              </w:rPr>
              <w:t>60</w:t>
            </w:r>
          </w:p>
        </w:tc>
      </w:tr>
      <w:tr w:rsidR="00331C17" w:rsidRPr="00A90CCD" w:rsidTr="00331C17">
        <w:tc>
          <w:tcPr>
            <w:tcW w:w="2229" w:type="dxa"/>
          </w:tcPr>
          <w:p w:rsidR="00331C17" w:rsidRPr="00A90CCD" w:rsidRDefault="00331C17" w:rsidP="00A90CCD">
            <w:pPr>
              <w:spacing w:line="276" w:lineRule="auto"/>
              <w:jc w:val="both"/>
              <w:rPr>
                <w:sz w:val="28"/>
                <w:szCs w:val="28"/>
              </w:rPr>
            </w:pPr>
            <w:r w:rsidRPr="00A90CCD">
              <w:rPr>
                <w:sz w:val="28"/>
                <w:szCs w:val="28"/>
              </w:rPr>
              <w:t>Математика</w:t>
            </w:r>
          </w:p>
        </w:tc>
        <w:tc>
          <w:tcPr>
            <w:tcW w:w="2982" w:type="dxa"/>
          </w:tcPr>
          <w:p w:rsidR="00331C17" w:rsidRPr="00A90CCD" w:rsidRDefault="00331C17" w:rsidP="00A90CCD">
            <w:pPr>
              <w:spacing w:line="276" w:lineRule="auto"/>
              <w:jc w:val="center"/>
              <w:rPr>
                <w:sz w:val="28"/>
                <w:szCs w:val="28"/>
              </w:rPr>
            </w:pPr>
            <w:proofErr w:type="spellStart"/>
            <w:r>
              <w:rPr>
                <w:sz w:val="28"/>
                <w:szCs w:val="28"/>
              </w:rPr>
              <w:t>Кандалинцева</w:t>
            </w:r>
            <w:proofErr w:type="spellEnd"/>
            <w:r>
              <w:rPr>
                <w:sz w:val="28"/>
                <w:szCs w:val="28"/>
              </w:rPr>
              <w:t xml:space="preserve"> Н.Н</w:t>
            </w:r>
            <w:r w:rsidRPr="00A90CCD">
              <w:rPr>
                <w:sz w:val="28"/>
                <w:szCs w:val="28"/>
              </w:rPr>
              <w:t>.</w:t>
            </w:r>
          </w:p>
        </w:tc>
        <w:tc>
          <w:tcPr>
            <w:tcW w:w="1988" w:type="dxa"/>
          </w:tcPr>
          <w:p w:rsidR="00331C17" w:rsidRPr="00A90CCD" w:rsidRDefault="00952F9D" w:rsidP="00A90CCD">
            <w:pPr>
              <w:spacing w:line="276" w:lineRule="auto"/>
              <w:jc w:val="center"/>
              <w:rPr>
                <w:sz w:val="28"/>
                <w:szCs w:val="28"/>
              </w:rPr>
            </w:pPr>
            <w:r>
              <w:rPr>
                <w:sz w:val="28"/>
                <w:szCs w:val="28"/>
              </w:rPr>
              <w:t>66</w:t>
            </w:r>
          </w:p>
        </w:tc>
        <w:tc>
          <w:tcPr>
            <w:tcW w:w="1852" w:type="dxa"/>
          </w:tcPr>
          <w:p w:rsidR="00331C17" w:rsidRPr="00A90CCD" w:rsidRDefault="00952F9D" w:rsidP="00A90CCD">
            <w:pPr>
              <w:spacing w:line="276" w:lineRule="auto"/>
              <w:jc w:val="center"/>
              <w:rPr>
                <w:sz w:val="28"/>
                <w:szCs w:val="28"/>
              </w:rPr>
            </w:pPr>
            <w:r>
              <w:rPr>
                <w:sz w:val="28"/>
                <w:szCs w:val="28"/>
              </w:rPr>
              <w:t>0</w:t>
            </w:r>
          </w:p>
        </w:tc>
      </w:tr>
      <w:tr w:rsidR="00331C17" w:rsidRPr="00A90CCD" w:rsidTr="00331C17">
        <w:tc>
          <w:tcPr>
            <w:tcW w:w="2229" w:type="dxa"/>
          </w:tcPr>
          <w:p w:rsidR="00331C17" w:rsidRPr="00A90CCD" w:rsidRDefault="00331C17" w:rsidP="00A90CCD">
            <w:pPr>
              <w:spacing w:line="276" w:lineRule="auto"/>
              <w:jc w:val="both"/>
              <w:rPr>
                <w:sz w:val="28"/>
                <w:szCs w:val="28"/>
              </w:rPr>
            </w:pPr>
            <w:r w:rsidRPr="00A90CCD">
              <w:rPr>
                <w:sz w:val="28"/>
                <w:szCs w:val="28"/>
              </w:rPr>
              <w:t xml:space="preserve">История </w:t>
            </w:r>
          </w:p>
        </w:tc>
        <w:tc>
          <w:tcPr>
            <w:tcW w:w="2982" w:type="dxa"/>
          </w:tcPr>
          <w:p w:rsidR="00331C17" w:rsidRPr="00A90CCD" w:rsidRDefault="00C11284" w:rsidP="00A90CCD">
            <w:pPr>
              <w:spacing w:line="276" w:lineRule="auto"/>
              <w:jc w:val="center"/>
              <w:rPr>
                <w:sz w:val="28"/>
                <w:szCs w:val="28"/>
              </w:rPr>
            </w:pPr>
            <w:r>
              <w:rPr>
                <w:sz w:val="28"/>
                <w:szCs w:val="28"/>
              </w:rPr>
              <w:t>Васильев С.В.</w:t>
            </w:r>
          </w:p>
        </w:tc>
        <w:tc>
          <w:tcPr>
            <w:tcW w:w="1988" w:type="dxa"/>
          </w:tcPr>
          <w:p w:rsidR="00331C17" w:rsidRPr="00A90CCD" w:rsidRDefault="00952F9D" w:rsidP="00A90CCD">
            <w:pPr>
              <w:spacing w:line="276" w:lineRule="auto"/>
              <w:jc w:val="center"/>
              <w:rPr>
                <w:sz w:val="28"/>
                <w:szCs w:val="28"/>
              </w:rPr>
            </w:pPr>
            <w:r>
              <w:rPr>
                <w:sz w:val="28"/>
                <w:szCs w:val="28"/>
              </w:rPr>
              <w:t>80</w:t>
            </w:r>
          </w:p>
        </w:tc>
        <w:tc>
          <w:tcPr>
            <w:tcW w:w="1852" w:type="dxa"/>
          </w:tcPr>
          <w:p w:rsidR="00331C17" w:rsidRPr="00A90CCD" w:rsidRDefault="00952F9D" w:rsidP="00A90CCD">
            <w:pPr>
              <w:spacing w:line="276" w:lineRule="auto"/>
              <w:jc w:val="center"/>
              <w:rPr>
                <w:sz w:val="28"/>
                <w:szCs w:val="28"/>
              </w:rPr>
            </w:pPr>
            <w:r>
              <w:rPr>
                <w:sz w:val="28"/>
                <w:szCs w:val="28"/>
              </w:rPr>
              <w:t>40</w:t>
            </w:r>
          </w:p>
        </w:tc>
      </w:tr>
      <w:tr w:rsidR="00331C17" w:rsidRPr="00A90CCD" w:rsidTr="00331C17">
        <w:tc>
          <w:tcPr>
            <w:tcW w:w="2229" w:type="dxa"/>
          </w:tcPr>
          <w:p w:rsidR="00331C17" w:rsidRPr="00A90CCD" w:rsidRDefault="00331C17" w:rsidP="00A90CCD">
            <w:pPr>
              <w:jc w:val="both"/>
              <w:rPr>
                <w:sz w:val="28"/>
                <w:szCs w:val="28"/>
              </w:rPr>
            </w:pPr>
            <w:r>
              <w:rPr>
                <w:sz w:val="28"/>
                <w:szCs w:val="28"/>
              </w:rPr>
              <w:t xml:space="preserve">Обществознание </w:t>
            </w:r>
          </w:p>
        </w:tc>
        <w:tc>
          <w:tcPr>
            <w:tcW w:w="2982" w:type="dxa"/>
          </w:tcPr>
          <w:p w:rsidR="00331C17" w:rsidRPr="00A90CCD" w:rsidRDefault="00952F9D" w:rsidP="00A90CCD">
            <w:pPr>
              <w:jc w:val="center"/>
              <w:rPr>
                <w:sz w:val="28"/>
                <w:szCs w:val="28"/>
              </w:rPr>
            </w:pPr>
            <w:r>
              <w:rPr>
                <w:sz w:val="28"/>
                <w:szCs w:val="28"/>
              </w:rPr>
              <w:t>Васильев С.В.</w:t>
            </w:r>
          </w:p>
        </w:tc>
        <w:tc>
          <w:tcPr>
            <w:tcW w:w="1988" w:type="dxa"/>
          </w:tcPr>
          <w:p w:rsidR="00331C17" w:rsidRPr="00A90CCD" w:rsidRDefault="00952F9D" w:rsidP="00331C17">
            <w:pPr>
              <w:spacing w:line="276" w:lineRule="auto"/>
              <w:jc w:val="center"/>
              <w:rPr>
                <w:sz w:val="28"/>
                <w:szCs w:val="28"/>
              </w:rPr>
            </w:pPr>
            <w:r>
              <w:rPr>
                <w:sz w:val="28"/>
                <w:szCs w:val="28"/>
              </w:rPr>
              <w:t>100</w:t>
            </w:r>
          </w:p>
        </w:tc>
        <w:tc>
          <w:tcPr>
            <w:tcW w:w="1852" w:type="dxa"/>
          </w:tcPr>
          <w:p w:rsidR="00331C17" w:rsidRPr="00A90CCD" w:rsidRDefault="00952F9D" w:rsidP="00331C17">
            <w:pPr>
              <w:spacing w:line="276" w:lineRule="auto"/>
              <w:jc w:val="center"/>
              <w:rPr>
                <w:sz w:val="28"/>
                <w:szCs w:val="28"/>
              </w:rPr>
            </w:pPr>
            <w:r>
              <w:rPr>
                <w:sz w:val="28"/>
                <w:szCs w:val="28"/>
              </w:rPr>
              <w:t>33,3</w:t>
            </w:r>
          </w:p>
        </w:tc>
      </w:tr>
      <w:tr w:rsidR="00331C17" w:rsidRPr="00A90CCD" w:rsidTr="00331C17">
        <w:tc>
          <w:tcPr>
            <w:tcW w:w="2229" w:type="dxa"/>
          </w:tcPr>
          <w:p w:rsidR="00331C17" w:rsidRPr="00A90CCD" w:rsidRDefault="00331C17" w:rsidP="00A90CCD">
            <w:pPr>
              <w:spacing w:line="276" w:lineRule="auto"/>
              <w:jc w:val="both"/>
              <w:rPr>
                <w:sz w:val="28"/>
                <w:szCs w:val="28"/>
              </w:rPr>
            </w:pPr>
            <w:r w:rsidRPr="00A90CCD">
              <w:rPr>
                <w:sz w:val="28"/>
                <w:szCs w:val="28"/>
              </w:rPr>
              <w:t xml:space="preserve">Биология </w:t>
            </w:r>
          </w:p>
        </w:tc>
        <w:tc>
          <w:tcPr>
            <w:tcW w:w="2982" w:type="dxa"/>
          </w:tcPr>
          <w:p w:rsidR="00331C17" w:rsidRPr="00A90CCD" w:rsidRDefault="00C11284" w:rsidP="00A90CCD">
            <w:pPr>
              <w:spacing w:line="276" w:lineRule="auto"/>
              <w:jc w:val="center"/>
              <w:rPr>
                <w:sz w:val="28"/>
                <w:szCs w:val="28"/>
              </w:rPr>
            </w:pPr>
            <w:proofErr w:type="spellStart"/>
            <w:r>
              <w:rPr>
                <w:sz w:val="28"/>
                <w:szCs w:val="28"/>
              </w:rPr>
              <w:t>Давлетшина</w:t>
            </w:r>
            <w:proofErr w:type="spellEnd"/>
            <w:r>
              <w:rPr>
                <w:sz w:val="28"/>
                <w:szCs w:val="28"/>
              </w:rPr>
              <w:t xml:space="preserve"> Ф.М.</w:t>
            </w:r>
          </w:p>
        </w:tc>
        <w:tc>
          <w:tcPr>
            <w:tcW w:w="1988" w:type="dxa"/>
          </w:tcPr>
          <w:p w:rsidR="00331C17" w:rsidRPr="00A90CCD" w:rsidRDefault="00952F9D" w:rsidP="00A90CCD">
            <w:pPr>
              <w:spacing w:line="276" w:lineRule="auto"/>
              <w:jc w:val="center"/>
              <w:rPr>
                <w:sz w:val="28"/>
                <w:szCs w:val="28"/>
              </w:rPr>
            </w:pPr>
            <w:r>
              <w:rPr>
                <w:sz w:val="28"/>
                <w:szCs w:val="28"/>
              </w:rPr>
              <w:t>100</w:t>
            </w:r>
          </w:p>
        </w:tc>
        <w:tc>
          <w:tcPr>
            <w:tcW w:w="1852" w:type="dxa"/>
          </w:tcPr>
          <w:p w:rsidR="00331C17" w:rsidRPr="00A90CCD" w:rsidRDefault="00952F9D" w:rsidP="00A90CCD">
            <w:pPr>
              <w:spacing w:line="276" w:lineRule="auto"/>
              <w:jc w:val="center"/>
              <w:rPr>
                <w:sz w:val="28"/>
                <w:szCs w:val="28"/>
              </w:rPr>
            </w:pPr>
            <w:r>
              <w:rPr>
                <w:sz w:val="28"/>
                <w:szCs w:val="28"/>
              </w:rPr>
              <w:t>50</w:t>
            </w:r>
          </w:p>
        </w:tc>
      </w:tr>
      <w:tr w:rsidR="00331C17" w:rsidRPr="00A90CCD" w:rsidTr="00331C17">
        <w:tc>
          <w:tcPr>
            <w:tcW w:w="2229" w:type="dxa"/>
          </w:tcPr>
          <w:p w:rsidR="00331C17" w:rsidRPr="00A90CCD" w:rsidRDefault="00331C17" w:rsidP="00A90CCD">
            <w:pPr>
              <w:jc w:val="both"/>
              <w:rPr>
                <w:sz w:val="28"/>
                <w:szCs w:val="28"/>
              </w:rPr>
            </w:pPr>
            <w:r>
              <w:rPr>
                <w:sz w:val="28"/>
                <w:szCs w:val="28"/>
              </w:rPr>
              <w:t xml:space="preserve">География </w:t>
            </w:r>
          </w:p>
        </w:tc>
        <w:tc>
          <w:tcPr>
            <w:tcW w:w="2982" w:type="dxa"/>
          </w:tcPr>
          <w:p w:rsidR="00331C17" w:rsidRPr="00A90CCD" w:rsidRDefault="00952F9D" w:rsidP="00A90CCD">
            <w:pPr>
              <w:jc w:val="center"/>
              <w:rPr>
                <w:sz w:val="28"/>
                <w:szCs w:val="28"/>
              </w:rPr>
            </w:pPr>
            <w:r>
              <w:rPr>
                <w:sz w:val="28"/>
                <w:szCs w:val="28"/>
              </w:rPr>
              <w:t>Васильев С.В.</w:t>
            </w:r>
          </w:p>
        </w:tc>
        <w:tc>
          <w:tcPr>
            <w:tcW w:w="1988" w:type="dxa"/>
          </w:tcPr>
          <w:p w:rsidR="00331C17" w:rsidRPr="00A90CCD" w:rsidRDefault="00952F9D" w:rsidP="00A90CCD">
            <w:pPr>
              <w:jc w:val="center"/>
              <w:rPr>
                <w:sz w:val="28"/>
                <w:szCs w:val="28"/>
              </w:rPr>
            </w:pPr>
            <w:r>
              <w:rPr>
                <w:sz w:val="28"/>
                <w:szCs w:val="28"/>
              </w:rPr>
              <w:t>66,7</w:t>
            </w:r>
          </w:p>
        </w:tc>
        <w:tc>
          <w:tcPr>
            <w:tcW w:w="1852" w:type="dxa"/>
          </w:tcPr>
          <w:p w:rsidR="00331C17" w:rsidRPr="00A90CCD" w:rsidRDefault="00952F9D" w:rsidP="00A90CCD">
            <w:pPr>
              <w:jc w:val="center"/>
              <w:rPr>
                <w:sz w:val="28"/>
                <w:szCs w:val="28"/>
              </w:rPr>
            </w:pPr>
            <w:r>
              <w:rPr>
                <w:sz w:val="28"/>
                <w:szCs w:val="28"/>
              </w:rPr>
              <w:t>0</w:t>
            </w:r>
          </w:p>
        </w:tc>
      </w:tr>
      <w:tr w:rsidR="00331C17" w:rsidRPr="00A90CCD" w:rsidTr="00331C17">
        <w:tc>
          <w:tcPr>
            <w:tcW w:w="2229" w:type="dxa"/>
          </w:tcPr>
          <w:p w:rsidR="00331C17" w:rsidRDefault="00331C17" w:rsidP="00A90CCD">
            <w:pPr>
              <w:jc w:val="both"/>
              <w:rPr>
                <w:sz w:val="28"/>
                <w:szCs w:val="28"/>
              </w:rPr>
            </w:pPr>
            <w:r>
              <w:rPr>
                <w:sz w:val="28"/>
                <w:szCs w:val="28"/>
              </w:rPr>
              <w:t>Физика</w:t>
            </w:r>
          </w:p>
        </w:tc>
        <w:tc>
          <w:tcPr>
            <w:tcW w:w="2982" w:type="dxa"/>
          </w:tcPr>
          <w:p w:rsidR="00331C17" w:rsidRPr="00A90CCD" w:rsidRDefault="00331C17" w:rsidP="00A90CCD">
            <w:pPr>
              <w:jc w:val="center"/>
              <w:rPr>
                <w:sz w:val="28"/>
                <w:szCs w:val="28"/>
              </w:rPr>
            </w:pPr>
            <w:proofErr w:type="spellStart"/>
            <w:r>
              <w:rPr>
                <w:sz w:val="28"/>
                <w:szCs w:val="28"/>
              </w:rPr>
              <w:t>Мясникова</w:t>
            </w:r>
            <w:proofErr w:type="spellEnd"/>
            <w:r>
              <w:rPr>
                <w:sz w:val="28"/>
                <w:szCs w:val="28"/>
              </w:rPr>
              <w:t xml:space="preserve"> Г.А.</w:t>
            </w:r>
          </w:p>
        </w:tc>
        <w:tc>
          <w:tcPr>
            <w:tcW w:w="1988" w:type="dxa"/>
          </w:tcPr>
          <w:p w:rsidR="00331C17" w:rsidRPr="00A90CCD" w:rsidRDefault="00952F9D" w:rsidP="00A90CCD">
            <w:pPr>
              <w:jc w:val="center"/>
              <w:rPr>
                <w:sz w:val="28"/>
                <w:szCs w:val="28"/>
              </w:rPr>
            </w:pPr>
            <w:r>
              <w:rPr>
                <w:sz w:val="28"/>
                <w:szCs w:val="28"/>
              </w:rPr>
              <w:t>75</w:t>
            </w:r>
          </w:p>
        </w:tc>
        <w:tc>
          <w:tcPr>
            <w:tcW w:w="1852" w:type="dxa"/>
          </w:tcPr>
          <w:p w:rsidR="00331C17" w:rsidRPr="00A90CCD" w:rsidRDefault="00952F9D" w:rsidP="00A90CCD">
            <w:pPr>
              <w:jc w:val="center"/>
              <w:rPr>
                <w:sz w:val="28"/>
                <w:szCs w:val="28"/>
              </w:rPr>
            </w:pPr>
            <w:r>
              <w:rPr>
                <w:sz w:val="28"/>
                <w:szCs w:val="28"/>
              </w:rPr>
              <w:t>0</w:t>
            </w:r>
          </w:p>
        </w:tc>
      </w:tr>
    </w:tbl>
    <w:p w:rsidR="005E634E" w:rsidRDefault="005E634E" w:rsidP="00A90CCD">
      <w:pPr>
        <w:spacing w:after="0"/>
        <w:jc w:val="both"/>
        <w:rPr>
          <w:rFonts w:ascii="Times New Roman" w:hAnsi="Times New Roman" w:cs="Times New Roman"/>
          <w:b/>
          <w:sz w:val="28"/>
          <w:szCs w:val="28"/>
          <w:u w:val="single"/>
        </w:rPr>
      </w:pPr>
    </w:p>
    <w:p w:rsidR="00A90CCD" w:rsidRPr="000B5FA7" w:rsidRDefault="000B5FA7" w:rsidP="00A90CCD">
      <w:pPr>
        <w:spacing w:after="0"/>
        <w:jc w:val="both"/>
        <w:rPr>
          <w:rFonts w:ascii="Times New Roman" w:hAnsi="Times New Roman" w:cs="Times New Roman"/>
          <w:b/>
          <w:sz w:val="28"/>
          <w:szCs w:val="28"/>
          <w:u w:val="single"/>
        </w:rPr>
      </w:pPr>
      <w:r>
        <w:rPr>
          <w:rFonts w:ascii="Times New Roman" w:hAnsi="Times New Roman" w:cs="Times New Roman"/>
          <w:b/>
          <w:sz w:val="28"/>
          <w:szCs w:val="28"/>
          <w:u w:val="single"/>
        </w:rPr>
        <w:t>Русский язык</w:t>
      </w:r>
    </w:p>
    <w:p w:rsidR="00F630C0" w:rsidRPr="00F630C0" w:rsidRDefault="000B5FA7" w:rsidP="000B5FA7">
      <w:pPr>
        <w:autoSpaceDE w:val="0"/>
        <w:autoSpaceDN w:val="0"/>
        <w:adjustRightInd w:val="0"/>
        <w:spacing w:after="0" w:line="240" w:lineRule="auto"/>
        <w:ind w:firstLine="708"/>
        <w:jc w:val="both"/>
        <w:rPr>
          <w:rFonts w:ascii="Times New Roman" w:hAnsi="Times New Roman" w:cs="Times New Roman"/>
          <w:sz w:val="28"/>
          <w:szCs w:val="28"/>
        </w:rPr>
      </w:pPr>
      <w:r>
        <w:rPr>
          <w:rFonts w:ascii="TimesNewRomanPSMT" w:hAnsi="TimesNewRomanPSMT" w:cs="TimesNewRomanPSMT"/>
          <w:sz w:val="28"/>
          <w:szCs w:val="28"/>
        </w:rPr>
        <w:lastRenderedPageBreak/>
        <w:t xml:space="preserve">Назначение ВПР по учебному предмету «Русский язык» – оценить </w:t>
      </w:r>
      <w:r w:rsidR="005E634E">
        <w:rPr>
          <w:rFonts w:ascii="TimesNewRomanPSMT" w:hAnsi="TimesNewRomanPSMT" w:cs="TimesNewRomanPSMT"/>
          <w:sz w:val="28"/>
          <w:szCs w:val="28"/>
        </w:rPr>
        <w:t>качество</w:t>
      </w:r>
      <w:r>
        <w:rPr>
          <w:rFonts w:ascii="TimesNewRomanPSMT" w:hAnsi="TimesNewRomanPSMT" w:cs="TimesNewRomanPSMT"/>
          <w:sz w:val="28"/>
          <w:szCs w:val="28"/>
        </w:rPr>
        <w:t xml:space="preserve"> общеобразовательной подготовки обучающихся </w:t>
      </w:r>
      <w:r w:rsidR="005E634E">
        <w:rPr>
          <w:rFonts w:ascii="TimesNewRomanPSMT" w:hAnsi="TimesNewRomanPSMT" w:cs="TimesNewRomanPSMT"/>
          <w:sz w:val="28"/>
          <w:szCs w:val="28"/>
        </w:rPr>
        <w:t>8</w:t>
      </w:r>
      <w:r>
        <w:rPr>
          <w:rFonts w:ascii="TimesNewRomanPSMT" w:hAnsi="TimesNewRomanPSMT" w:cs="TimesNewRomanPSMT"/>
          <w:sz w:val="28"/>
          <w:szCs w:val="28"/>
        </w:rPr>
        <w:t xml:space="preserve"> классов в соответствии с требованиями ФГОС. КИМ ВПР позволяют осуществить диагностику достижения предметных и </w:t>
      </w:r>
      <w:proofErr w:type="spellStart"/>
      <w:r>
        <w:rPr>
          <w:rFonts w:ascii="TimesNewRomanPSMT" w:hAnsi="TimesNewRomanPSMT" w:cs="TimesNewRomanPSMT"/>
          <w:sz w:val="28"/>
          <w:szCs w:val="28"/>
        </w:rPr>
        <w:t>метапредметных</w:t>
      </w:r>
      <w:proofErr w:type="spellEnd"/>
      <w:r>
        <w:rPr>
          <w:rFonts w:ascii="TimesNewRomanPSMT" w:hAnsi="TimesNewRomanPSMT" w:cs="TimesNewRomanPSMT"/>
          <w:sz w:val="28"/>
          <w:szCs w:val="28"/>
        </w:rPr>
        <w:t xml:space="preserve"> результатов обучения, в том числе овладение </w:t>
      </w:r>
      <w:proofErr w:type="spellStart"/>
      <w:r>
        <w:rPr>
          <w:rFonts w:ascii="TimesNewRomanPSMT" w:hAnsi="TimesNewRomanPSMT" w:cs="TimesNewRomanPSMT"/>
          <w:sz w:val="28"/>
          <w:szCs w:val="28"/>
        </w:rPr>
        <w:t>межпредметными</w:t>
      </w:r>
      <w:proofErr w:type="spellEnd"/>
      <w:r>
        <w:rPr>
          <w:rFonts w:ascii="TimesNewRomanPSMT" w:hAnsi="TimesNewRomanPSMT" w:cs="TimesNewRomanPSMT"/>
          <w:sz w:val="28"/>
          <w:szCs w:val="28"/>
        </w:rPr>
        <w:t xml:space="preserve"> понятиями и способность использования универсальных учебных действий (УУД) в учебной, познавательной и социальной практике.</w:t>
      </w:r>
      <w:r w:rsidR="00F630C0" w:rsidRPr="00F630C0">
        <w:rPr>
          <w:rFonts w:ascii="Times New Roman" w:hAnsi="Times New Roman" w:cs="Times New Roman"/>
          <w:sz w:val="28"/>
          <w:szCs w:val="28"/>
        </w:rPr>
        <w:t xml:space="preserve"> </w:t>
      </w:r>
    </w:p>
    <w:p w:rsidR="000B5FA7" w:rsidRDefault="005E634E" w:rsidP="000B5FA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Вариант проверочной работы состоит из 17 заданий, в том числе 11 заданий к приведенному тексту для чтения. Задания 1-4, 6-9, 15, 16 предполагают запись развернутого ответа. Задания 5, 10-14, 17 – краткого ответа в виде слова (словосочетания слов).</w:t>
      </w:r>
    </w:p>
    <w:p w:rsidR="005E634E" w:rsidRDefault="005E634E" w:rsidP="000B5FA7">
      <w:pPr>
        <w:autoSpaceDE w:val="0"/>
        <w:autoSpaceDN w:val="0"/>
        <w:adjustRightInd w:val="0"/>
        <w:spacing w:after="0" w:line="240" w:lineRule="auto"/>
        <w:ind w:firstLine="708"/>
        <w:jc w:val="both"/>
        <w:rPr>
          <w:rFonts w:ascii="Times New Roman" w:hAnsi="Times New Roman" w:cs="Times New Roman"/>
          <w:sz w:val="28"/>
          <w:szCs w:val="28"/>
        </w:rPr>
      </w:pPr>
    </w:p>
    <w:p w:rsidR="00C11284" w:rsidRDefault="00C11284" w:rsidP="00C11284">
      <w:pPr>
        <w:spacing w:after="0"/>
        <w:ind w:firstLine="708"/>
        <w:jc w:val="both"/>
        <w:rPr>
          <w:rFonts w:ascii="Times New Roman" w:hAnsi="Times New Roman" w:cs="Times New Roman"/>
          <w:sz w:val="28"/>
          <w:szCs w:val="28"/>
        </w:rPr>
      </w:pPr>
      <w:r w:rsidRPr="00345600">
        <w:rPr>
          <w:rFonts w:ascii="Times New Roman" w:hAnsi="Times New Roman" w:cs="Times New Roman"/>
          <w:b/>
          <w:bCs/>
          <w:color w:val="000000"/>
          <w:sz w:val="28"/>
          <w:szCs w:val="24"/>
        </w:rPr>
        <w:t>Статистика по отметкам</w:t>
      </w:r>
      <w:r w:rsidRPr="00A90CCD">
        <w:rPr>
          <w:rFonts w:ascii="Times New Roman" w:hAnsi="Times New Roman" w:cs="Times New Roman"/>
          <w:sz w:val="28"/>
          <w:szCs w:val="28"/>
        </w:rPr>
        <w:t xml:space="preserve"> </w:t>
      </w:r>
    </w:p>
    <w:tbl>
      <w:tblPr>
        <w:tblW w:w="10361" w:type="dxa"/>
        <w:tblInd w:w="-601" w:type="dxa"/>
        <w:tblLook w:val="04A0"/>
      </w:tblPr>
      <w:tblGrid>
        <w:gridCol w:w="2694"/>
        <w:gridCol w:w="1417"/>
        <w:gridCol w:w="2410"/>
        <w:gridCol w:w="960"/>
        <w:gridCol w:w="960"/>
        <w:gridCol w:w="960"/>
        <w:gridCol w:w="960"/>
      </w:tblGrid>
      <w:tr w:rsidR="005E634E" w:rsidRPr="005E634E" w:rsidTr="005E634E">
        <w:trPr>
          <w:trHeight w:val="300"/>
        </w:trPr>
        <w:tc>
          <w:tcPr>
            <w:tcW w:w="2694"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b/>
                <w:bCs/>
                <w:color w:val="000000"/>
                <w:sz w:val="24"/>
              </w:rPr>
            </w:pPr>
            <w:r w:rsidRPr="005E634E">
              <w:rPr>
                <w:rFonts w:ascii="Times New Roman" w:eastAsia="Times New Roman" w:hAnsi="Times New Roman" w:cs="Times New Roman"/>
                <w:b/>
                <w:bCs/>
                <w:color w:val="000000"/>
                <w:sz w:val="24"/>
              </w:rPr>
              <w:t>Максимальный первичный балл:</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51</w:t>
            </w:r>
          </w:p>
        </w:tc>
        <w:tc>
          <w:tcPr>
            <w:tcW w:w="2410" w:type="dxa"/>
            <w:tcBorders>
              <w:top w:val="single" w:sz="4" w:space="0" w:color="000000"/>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8"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 </w:t>
            </w:r>
          </w:p>
        </w:tc>
      </w:tr>
      <w:tr w:rsidR="005E634E" w:rsidRPr="005E634E" w:rsidTr="005E634E">
        <w:trPr>
          <w:trHeight w:val="300"/>
        </w:trPr>
        <w:tc>
          <w:tcPr>
            <w:tcW w:w="2694" w:type="dxa"/>
            <w:tcBorders>
              <w:top w:val="nil"/>
              <w:left w:val="single" w:sz="8" w:space="0" w:color="000000"/>
              <w:bottom w:val="single" w:sz="8"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b/>
                <w:bCs/>
                <w:color w:val="000000"/>
                <w:sz w:val="24"/>
              </w:rPr>
            </w:pPr>
            <w:r w:rsidRPr="005E634E">
              <w:rPr>
                <w:rFonts w:ascii="Times New Roman" w:eastAsia="Times New Roman" w:hAnsi="Times New Roman" w:cs="Times New Roman"/>
                <w:b/>
                <w:bCs/>
                <w:color w:val="000000"/>
                <w:sz w:val="24"/>
              </w:rPr>
              <w:t>Группы участников</w:t>
            </w:r>
          </w:p>
        </w:tc>
        <w:tc>
          <w:tcPr>
            <w:tcW w:w="1417" w:type="dxa"/>
            <w:tcBorders>
              <w:top w:val="nil"/>
              <w:left w:val="nil"/>
              <w:bottom w:val="single" w:sz="8"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b/>
                <w:bCs/>
                <w:color w:val="000000"/>
                <w:sz w:val="24"/>
              </w:rPr>
            </w:pPr>
            <w:r w:rsidRPr="005E634E">
              <w:rPr>
                <w:rFonts w:ascii="Times New Roman" w:eastAsia="Times New Roman" w:hAnsi="Times New Roman" w:cs="Times New Roman"/>
                <w:b/>
                <w:bCs/>
                <w:color w:val="000000"/>
                <w:sz w:val="24"/>
              </w:rPr>
              <w:t>Кол-во ОО</w:t>
            </w:r>
          </w:p>
        </w:tc>
        <w:tc>
          <w:tcPr>
            <w:tcW w:w="2410" w:type="dxa"/>
            <w:tcBorders>
              <w:top w:val="nil"/>
              <w:left w:val="nil"/>
              <w:bottom w:val="single" w:sz="8"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b/>
                <w:bCs/>
                <w:color w:val="000000"/>
                <w:sz w:val="24"/>
              </w:rPr>
            </w:pPr>
            <w:r w:rsidRPr="005E634E">
              <w:rPr>
                <w:rFonts w:ascii="Times New Roman" w:eastAsia="Times New Roman" w:hAnsi="Times New Roman" w:cs="Times New Roman"/>
                <w:b/>
                <w:bCs/>
                <w:color w:val="000000"/>
                <w:sz w:val="24"/>
              </w:rPr>
              <w:t>Кол-во участников</w:t>
            </w:r>
          </w:p>
        </w:tc>
        <w:tc>
          <w:tcPr>
            <w:tcW w:w="960" w:type="dxa"/>
            <w:tcBorders>
              <w:top w:val="nil"/>
              <w:left w:val="nil"/>
              <w:bottom w:val="single" w:sz="8"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b/>
                <w:bCs/>
                <w:color w:val="000000"/>
                <w:sz w:val="24"/>
              </w:rPr>
            </w:pPr>
            <w:r w:rsidRPr="005E634E">
              <w:rPr>
                <w:rFonts w:ascii="Times New Roman" w:eastAsia="Times New Roman" w:hAnsi="Times New Roman" w:cs="Times New Roman"/>
                <w:b/>
                <w:bCs/>
                <w:color w:val="000000"/>
                <w:sz w:val="24"/>
              </w:rPr>
              <w:t>2</w:t>
            </w:r>
          </w:p>
        </w:tc>
        <w:tc>
          <w:tcPr>
            <w:tcW w:w="960" w:type="dxa"/>
            <w:tcBorders>
              <w:top w:val="nil"/>
              <w:left w:val="nil"/>
              <w:bottom w:val="single" w:sz="8"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b/>
                <w:bCs/>
                <w:color w:val="000000"/>
                <w:sz w:val="24"/>
              </w:rPr>
            </w:pPr>
            <w:r w:rsidRPr="005E634E">
              <w:rPr>
                <w:rFonts w:ascii="Times New Roman" w:eastAsia="Times New Roman" w:hAnsi="Times New Roman" w:cs="Times New Roman"/>
                <w:b/>
                <w:bCs/>
                <w:color w:val="000000"/>
                <w:sz w:val="24"/>
              </w:rPr>
              <w:t>3</w:t>
            </w:r>
          </w:p>
        </w:tc>
        <w:tc>
          <w:tcPr>
            <w:tcW w:w="960" w:type="dxa"/>
            <w:tcBorders>
              <w:top w:val="nil"/>
              <w:left w:val="nil"/>
              <w:bottom w:val="single" w:sz="8"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b/>
                <w:bCs/>
                <w:color w:val="000000"/>
                <w:sz w:val="24"/>
              </w:rPr>
            </w:pPr>
            <w:r w:rsidRPr="005E634E">
              <w:rPr>
                <w:rFonts w:ascii="Times New Roman" w:eastAsia="Times New Roman" w:hAnsi="Times New Roman" w:cs="Times New Roman"/>
                <w:b/>
                <w:bCs/>
                <w:color w:val="000000"/>
                <w:sz w:val="24"/>
              </w:rPr>
              <w:t>4</w:t>
            </w:r>
          </w:p>
        </w:tc>
        <w:tc>
          <w:tcPr>
            <w:tcW w:w="960" w:type="dxa"/>
            <w:tcBorders>
              <w:top w:val="nil"/>
              <w:left w:val="nil"/>
              <w:bottom w:val="single" w:sz="8" w:space="0" w:color="000000"/>
              <w:right w:val="single" w:sz="8"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b/>
                <w:bCs/>
                <w:color w:val="000000"/>
                <w:sz w:val="24"/>
              </w:rPr>
            </w:pPr>
            <w:r w:rsidRPr="005E634E">
              <w:rPr>
                <w:rFonts w:ascii="Times New Roman" w:eastAsia="Times New Roman" w:hAnsi="Times New Roman" w:cs="Times New Roman"/>
                <w:b/>
                <w:bCs/>
                <w:color w:val="000000"/>
                <w:sz w:val="24"/>
              </w:rPr>
              <w:t>5</w:t>
            </w:r>
          </w:p>
        </w:tc>
      </w:tr>
      <w:tr w:rsidR="005E634E" w:rsidRPr="005E634E" w:rsidTr="005E634E">
        <w:trPr>
          <w:trHeight w:val="300"/>
        </w:trPr>
        <w:tc>
          <w:tcPr>
            <w:tcW w:w="269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Вся выборка</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24781</w:t>
            </w:r>
          </w:p>
        </w:tc>
        <w:tc>
          <w:tcPr>
            <w:tcW w:w="2410" w:type="dxa"/>
            <w:tcBorders>
              <w:top w:val="single" w:sz="4" w:space="0" w:color="000000"/>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685637</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29,58</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34,79</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30,41</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5,23</w:t>
            </w:r>
          </w:p>
        </w:tc>
      </w:tr>
      <w:tr w:rsidR="005E634E" w:rsidRPr="005E634E" w:rsidTr="005E634E">
        <w:trPr>
          <w:trHeight w:val="300"/>
        </w:trPr>
        <w:tc>
          <w:tcPr>
            <w:tcW w:w="2694" w:type="dxa"/>
            <w:tcBorders>
              <w:top w:val="nil"/>
              <w:left w:val="single" w:sz="4" w:space="0" w:color="000000"/>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Оренбургская обл.</w:t>
            </w:r>
          </w:p>
        </w:tc>
        <w:tc>
          <w:tcPr>
            <w:tcW w:w="1417"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795</w:t>
            </w:r>
          </w:p>
        </w:tc>
        <w:tc>
          <w:tcPr>
            <w:tcW w:w="241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15391</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23,59</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41,29</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29,57</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5,54</w:t>
            </w:r>
          </w:p>
        </w:tc>
      </w:tr>
      <w:tr w:rsidR="005E634E" w:rsidRPr="005E634E" w:rsidTr="005E634E">
        <w:trPr>
          <w:trHeight w:val="300"/>
        </w:trPr>
        <w:tc>
          <w:tcPr>
            <w:tcW w:w="2694" w:type="dxa"/>
            <w:tcBorders>
              <w:top w:val="nil"/>
              <w:left w:val="single" w:sz="4" w:space="0" w:color="000000"/>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rPr>
            </w:pPr>
            <w:proofErr w:type="spellStart"/>
            <w:r w:rsidRPr="005E634E">
              <w:rPr>
                <w:rFonts w:ascii="Times New Roman" w:eastAsia="Times New Roman" w:hAnsi="Times New Roman" w:cs="Times New Roman"/>
                <w:color w:val="000000"/>
                <w:sz w:val="24"/>
              </w:rPr>
              <w:t>Кувандыкский</w:t>
            </w:r>
            <w:proofErr w:type="spellEnd"/>
          </w:p>
        </w:tc>
        <w:tc>
          <w:tcPr>
            <w:tcW w:w="1417"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27</w:t>
            </w:r>
          </w:p>
        </w:tc>
        <w:tc>
          <w:tcPr>
            <w:tcW w:w="241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319</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34,8</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33,23</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27,9</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4,08</w:t>
            </w:r>
          </w:p>
        </w:tc>
      </w:tr>
      <w:tr w:rsidR="005E634E" w:rsidRPr="005E634E" w:rsidTr="005E634E">
        <w:trPr>
          <w:trHeight w:val="300"/>
        </w:trPr>
        <w:tc>
          <w:tcPr>
            <w:tcW w:w="2694" w:type="dxa"/>
            <w:tcBorders>
              <w:top w:val="nil"/>
              <w:left w:val="single" w:sz="4" w:space="0" w:color="000000"/>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Школа</w:t>
            </w:r>
          </w:p>
        </w:tc>
        <w:tc>
          <w:tcPr>
            <w:tcW w:w="1417"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 </w:t>
            </w:r>
          </w:p>
        </w:tc>
        <w:tc>
          <w:tcPr>
            <w:tcW w:w="241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25</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50</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25</w:t>
            </w:r>
          </w:p>
        </w:tc>
        <w:tc>
          <w:tcPr>
            <w:tcW w:w="960" w:type="dxa"/>
            <w:tcBorders>
              <w:top w:val="nil"/>
              <w:left w:val="nil"/>
              <w:bottom w:val="single" w:sz="4" w:space="0" w:color="000000"/>
              <w:right w:val="single" w:sz="4" w:space="0" w:color="000000"/>
            </w:tcBorders>
            <w:shd w:val="clear" w:color="auto" w:fill="auto"/>
            <w:noWrap/>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rPr>
            </w:pPr>
            <w:r w:rsidRPr="005E634E">
              <w:rPr>
                <w:rFonts w:ascii="Times New Roman" w:eastAsia="Times New Roman" w:hAnsi="Times New Roman" w:cs="Times New Roman"/>
                <w:color w:val="000000"/>
                <w:sz w:val="24"/>
              </w:rPr>
              <w:t>0</w:t>
            </w:r>
          </w:p>
        </w:tc>
      </w:tr>
    </w:tbl>
    <w:p w:rsidR="00994F42" w:rsidRPr="00F630C0" w:rsidRDefault="00994F42" w:rsidP="00A90CCD">
      <w:pPr>
        <w:spacing w:after="0"/>
        <w:ind w:firstLine="708"/>
        <w:jc w:val="both"/>
        <w:rPr>
          <w:rFonts w:ascii="Times New Roman" w:hAnsi="Times New Roman" w:cs="Times New Roman"/>
          <w:sz w:val="28"/>
        </w:rPr>
      </w:pPr>
    </w:p>
    <w:p w:rsidR="00A90CCD" w:rsidRDefault="000B5FA7" w:rsidP="00A90CCD">
      <w:pPr>
        <w:spacing w:after="0"/>
        <w:ind w:firstLine="708"/>
        <w:jc w:val="both"/>
        <w:rPr>
          <w:rFonts w:ascii="Times New Roman" w:hAnsi="Times New Roman" w:cs="Times New Roman"/>
          <w:sz w:val="28"/>
          <w:szCs w:val="28"/>
        </w:rPr>
      </w:pPr>
      <w:r w:rsidRPr="000B5FA7">
        <w:rPr>
          <w:rFonts w:ascii="Times New Roman" w:hAnsi="Times New Roman" w:cs="Times New Roman"/>
          <w:color w:val="000000"/>
          <w:sz w:val="28"/>
          <w:szCs w:val="20"/>
        </w:rPr>
        <w:t>Максимальный первичный балл 47</w:t>
      </w:r>
      <w:r w:rsidR="00C11284" w:rsidRPr="000B5FA7">
        <w:rPr>
          <w:rFonts w:ascii="Times New Roman" w:hAnsi="Times New Roman" w:cs="Times New Roman"/>
          <w:color w:val="000000"/>
          <w:sz w:val="28"/>
          <w:szCs w:val="20"/>
        </w:rPr>
        <w:t xml:space="preserve">. </w:t>
      </w:r>
      <w:r w:rsidR="00A90CCD" w:rsidRPr="00A90CCD">
        <w:rPr>
          <w:rFonts w:ascii="Times New Roman" w:hAnsi="Times New Roman" w:cs="Times New Roman"/>
          <w:sz w:val="28"/>
          <w:szCs w:val="28"/>
        </w:rPr>
        <w:t>Наибольшее набранное количество баллов русскому языку 3</w:t>
      </w:r>
      <w:r w:rsidR="00E602C4">
        <w:rPr>
          <w:rFonts w:ascii="Times New Roman" w:hAnsi="Times New Roman" w:cs="Times New Roman"/>
          <w:sz w:val="28"/>
          <w:szCs w:val="28"/>
        </w:rPr>
        <w:t>7</w:t>
      </w:r>
      <w:r w:rsidR="00A90CCD" w:rsidRPr="00A90CCD">
        <w:rPr>
          <w:rFonts w:ascii="Times New Roman" w:hAnsi="Times New Roman" w:cs="Times New Roman"/>
          <w:sz w:val="28"/>
          <w:szCs w:val="28"/>
        </w:rPr>
        <w:t>.</w:t>
      </w:r>
    </w:p>
    <w:tbl>
      <w:tblPr>
        <w:tblW w:w="10664" w:type="dxa"/>
        <w:tblInd w:w="-601" w:type="dxa"/>
        <w:tblLayout w:type="fixed"/>
        <w:tblLook w:val="04A0"/>
      </w:tblPr>
      <w:tblGrid>
        <w:gridCol w:w="6096"/>
        <w:gridCol w:w="851"/>
        <w:gridCol w:w="868"/>
        <w:gridCol w:w="992"/>
        <w:gridCol w:w="921"/>
        <w:gridCol w:w="936"/>
      </w:tblGrid>
      <w:tr w:rsidR="005E634E" w:rsidRPr="005E634E" w:rsidTr="005E634E">
        <w:trPr>
          <w:trHeight w:val="900"/>
        </w:trPr>
        <w:tc>
          <w:tcPr>
            <w:tcW w:w="6096" w:type="dxa"/>
            <w:tcBorders>
              <w:top w:val="single" w:sz="4" w:space="0" w:color="000000"/>
              <w:left w:val="single" w:sz="8" w:space="0" w:color="000000"/>
              <w:bottom w:val="single" w:sz="8"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b/>
                <w:bCs/>
                <w:color w:val="000000"/>
                <w:sz w:val="24"/>
                <w:szCs w:val="24"/>
              </w:rPr>
            </w:pPr>
            <w:r w:rsidRPr="005E634E">
              <w:rPr>
                <w:rFonts w:ascii="Times New Roman" w:eastAsia="Times New Roman" w:hAnsi="Times New Roman" w:cs="Times New Roman"/>
                <w:b/>
                <w:bCs/>
                <w:color w:val="000000"/>
                <w:sz w:val="24"/>
                <w:szCs w:val="24"/>
              </w:rPr>
              <w:t xml:space="preserve">Блоки ПООП обучающийся </w:t>
            </w:r>
            <w:proofErr w:type="gramStart"/>
            <w:r w:rsidRPr="005E634E">
              <w:rPr>
                <w:rFonts w:ascii="Times New Roman" w:eastAsia="Times New Roman" w:hAnsi="Times New Roman" w:cs="Times New Roman"/>
                <w:b/>
                <w:bCs/>
                <w:color w:val="000000"/>
                <w:sz w:val="24"/>
                <w:szCs w:val="24"/>
              </w:rPr>
              <w:t>научится</w:t>
            </w:r>
            <w:proofErr w:type="gramEnd"/>
            <w:r w:rsidRPr="005E634E">
              <w:rPr>
                <w:rFonts w:ascii="Times New Roman" w:eastAsia="Times New Roman" w:hAnsi="Times New Roman" w:cs="Times New Roman"/>
                <w:b/>
                <w:bCs/>
                <w:color w:val="000000"/>
                <w:sz w:val="24"/>
                <w:szCs w:val="24"/>
              </w:rPr>
              <w:t xml:space="preserve"> / получит возможность научиться или проверяемые требования (умения) в соответствии с ФГОС (ФК ГОС)</w:t>
            </w:r>
          </w:p>
        </w:tc>
        <w:tc>
          <w:tcPr>
            <w:tcW w:w="851" w:type="dxa"/>
            <w:tcBorders>
              <w:top w:val="single" w:sz="4" w:space="0" w:color="000000"/>
              <w:left w:val="nil"/>
              <w:bottom w:val="single" w:sz="8"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b/>
                <w:bCs/>
                <w:color w:val="000000"/>
                <w:sz w:val="24"/>
                <w:szCs w:val="24"/>
              </w:rPr>
            </w:pPr>
            <w:r w:rsidRPr="005E634E">
              <w:rPr>
                <w:rFonts w:ascii="Times New Roman" w:eastAsia="Times New Roman" w:hAnsi="Times New Roman" w:cs="Times New Roman"/>
                <w:b/>
                <w:bCs/>
                <w:color w:val="000000"/>
                <w:sz w:val="24"/>
                <w:szCs w:val="24"/>
              </w:rPr>
              <w:t>Макс балл</w:t>
            </w:r>
          </w:p>
        </w:tc>
        <w:tc>
          <w:tcPr>
            <w:tcW w:w="868" w:type="dxa"/>
            <w:tcBorders>
              <w:top w:val="single" w:sz="4" w:space="0" w:color="000000"/>
              <w:left w:val="nil"/>
              <w:bottom w:val="single" w:sz="8"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Оренбургская обл.</w:t>
            </w:r>
          </w:p>
        </w:tc>
        <w:tc>
          <w:tcPr>
            <w:tcW w:w="992" w:type="dxa"/>
            <w:tcBorders>
              <w:top w:val="single" w:sz="4" w:space="0" w:color="000000"/>
              <w:left w:val="nil"/>
              <w:bottom w:val="single" w:sz="8"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proofErr w:type="spellStart"/>
            <w:r w:rsidRPr="005E634E">
              <w:rPr>
                <w:rFonts w:ascii="Times New Roman" w:eastAsia="Times New Roman" w:hAnsi="Times New Roman" w:cs="Times New Roman"/>
                <w:color w:val="000000"/>
                <w:sz w:val="24"/>
                <w:szCs w:val="24"/>
              </w:rPr>
              <w:t>Кувандыкский</w:t>
            </w:r>
            <w:proofErr w:type="spellEnd"/>
          </w:p>
        </w:tc>
        <w:tc>
          <w:tcPr>
            <w:tcW w:w="921" w:type="dxa"/>
            <w:tcBorders>
              <w:top w:val="single" w:sz="4" w:space="0" w:color="000000"/>
              <w:left w:val="nil"/>
              <w:bottom w:val="single" w:sz="8"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Школа</w:t>
            </w:r>
          </w:p>
        </w:tc>
        <w:tc>
          <w:tcPr>
            <w:tcW w:w="936" w:type="dxa"/>
            <w:tcBorders>
              <w:top w:val="single" w:sz="4" w:space="0" w:color="000000"/>
              <w:left w:val="nil"/>
              <w:bottom w:val="single" w:sz="8" w:space="0" w:color="000000"/>
              <w:right w:val="single" w:sz="8"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РФ</w:t>
            </w:r>
          </w:p>
        </w:tc>
      </w:tr>
      <w:tr w:rsidR="005E634E" w:rsidRPr="005E634E" w:rsidTr="005E634E">
        <w:trPr>
          <w:trHeight w:val="600"/>
        </w:trPr>
        <w:tc>
          <w:tcPr>
            <w:tcW w:w="6096"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 </w:t>
            </w:r>
          </w:p>
        </w:tc>
        <w:tc>
          <w:tcPr>
            <w:tcW w:w="851" w:type="dxa"/>
            <w:tcBorders>
              <w:top w:val="single" w:sz="4" w:space="0" w:color="000000"/>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 </w:t>
            </w:r>
          </w:p>
        </w:tc>
        <w:tc>
          <w:tcPr>
            <w:tcW w:w="868" w:type="dxa"/>
            <w:tcBorders>
              <w:top w:val="single" w:sz="4" w:space="0" w:color="000000"/>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 xml:space="preserve">15391 </w:t>
            </w:r>
            <w:proofErr w:type="spellStart"/>
            <w:r w:rsidRPr="005E634E">
              <w:rPr>
                <w:rFonts w:ascii="Times New Roman" w:eastAsia="Times New Roman" w:hAnsi="Times New Roman" w:cs="Times New Roman"/>
                <w:color w:val="000000"/>
                <w:sz w:val="24"/>
                <w:szCs w:val="24"/>
              </w:rPr>
              <w:t>уч</w:t>
            </w:r>
            <w:proofErr w:type="spellEnd"/>
            <w:r w:rsidRPr="005E634E">
              <w:rPr>
                <w:rFonts w:ascii="Times New Roman" w:eastAsia="Times New Roman" w:hAnsi="Times New Roman" w:cs="Times New Roman"/>
                <w:color w:val="000000"/>
                <w:sz w:val="24"/>
                <w:szCs w:val="24"/>
              </w:rPr>
              <w:t>.</w:t>
            </w:r>
          </w:p>
        </w:tc>
        <w:tc>
          <w:tcPr>
            <w:tcW w:w="992" w:type="dxa"/>
            <w:tcBorders>
              <w:top w:val="single" w:sz="4" w:space="0" w:color="000000"/>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 xml:space="preserve">319 </w:t>
            </w:r>
            <w:proofErr w:type="spellStart"/>
            <w:r w:rsidRPr="005E634E">
              <w:rPr>
                <w:rFonts w:ascii="Times New Roman" w:eastAsia="Times New Roman" w:hAnsi="Times New Roman" w:cs="Times New Roman"/>
                <w:color w:val="000000"/>
                <w:sz w:val="24"/>
                <w:szCs w:val="24"/>
              </w:rPr>
              <w:t>уч</w:t>
            </w:r>
            <w:proofErr w:type="spellEnd"/>
            <w:r w:rsidRPr="005E634E">
              <w:rPr>
                <w:rFonts w:ascii="Times New Roman" w:eastAsia="Times New Roman" w:hAnsi="Times New Roman" w:cs="Times New Roman"/>
                <w:color w:val="000000"/>
                <w:sz w:val="24"/>
                <w:szCs w:val="24"/>
              </w:rPr>
              <w:t>.</w:t>
            </w:r>
          </w:p>
        </w:tc>
        <w:tc>
          <w:tcPr>
            <w:tcW w:w="921" w:type="dxa"/>
            <w:tcBorders>
              <w:top w:val="single" w:sz="4" w:space="0" w:color="000000"/>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 xml:space="preserve">4 </w:t>
            </w:r>
            <w:proofErr w:type="spellStart"/>
            <w:r w:rsidRPr="005E634E">
              <w:rPr>
                <w:rFonts w:ascii="Times New Roman" w:eastAsia="Times New Roman" w:hAnsi="Times New Roman" w:cs="Times New Roman"/>
                <w:color w:val="000000"/>
                <w:sz w:val="24"/>
                <w:szCs w:val="24"/>
              </w:rPr>
              <w:t>уч</w:t>
            </w:r>
            <w:proofErr w:type="spellEnd"/>
            <w:r w:rsidRPr="005E634E">
              <w:rPr>
                <w:rFonts w:ascii="Times New Roman" w:eastAsia="Times New Roman" w:hAnsi="Times New Roman" w:cs="Times New Roman"/>
                <w:color w:val="000000"/>
                <w:sz w:val="24"/>
                <w:szCs w:val="24"/>
              </w:rPr>
              <w:t>.</w:t>
            </w:r>
          </w:p>
        </w:tc>
        <w:tc>
          <w:tcPr>
            <w:tcW w:w="936" w:type="dxa"/>
            <w:tcBorders>
              <w:top w:val="single" w:sz="4" w:space="0" w:color="000000"/>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 xml:space="preserve">685637 </w:t>
            </w:r>
            <w:proofErr w:type="spellStart"/>
            <w:r w:rsidRPr="005E634E">
              <w:rPr>
                <w:rFonts w:ascii="Times New Roman" w:eastAsia="Times New Roman" w:hAnsi="Times New Roman" w:cs="Times New Roman"/>
                <w:color w:val="000000"/>
                <w:sz w:val="24"/>
                <w:szCs w:val="24"/>
              </w:rPr>
              <w:t>уч</w:t>
            </w:r>
            <w:proofErr w:type="spellEnd"/>
            <w:r w:rsidRPr="005E634E">
              <w:rPr>
                <w:rFonts w:ascii="Times New Roman" w:eastAsia="Times New Roman" w:hAnsi="Times New Roman" w:cs="Times New Roman"/>
                <w:color w:val="000000"/>
                <w:sz w:val="24"/>
                <w:szCs w:val="24"/>
              </w:rPr>
              <w:t>.</w:t>
            </w:r>
          </w:p>
        </w:tc>
      </w:tr>
      <w:tr w:rsidR="005E634E" w:rsidRPr="005E634E" w:rsidTr="005E634E">
        <w:trPr>
          <w:trHeight w:val="1893"/>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 xml:space="preserve">1K1. Соблюдать изученные орфографические и пунктуационные правила при списывании осложненного пропусками орфограмм и </w:t>
            </w:r>
            <w:proofErr w:type="spellStart"/>
            <w:r w:rsidRPr="005E634E">
              <w:rPr>
                <w:rFonts w:ascii="Times New Roman" w:eastAsia="Times New Roman" w:hAnsi="Times New Roman" w:cs="Times New Roman"/>
                <w:color w:val="000000"/>
                <w:sz w:val="24"/>
                <w:szCs w:val="24"/>
              </w:rPr>
              <w:t>пунктограмм</w:t>
            </w:r>
            <w:proofErr w:type="spellEnd"/>
            <w:r w:rsidRPr="005E634E">
              <w:rPr>
                <w:rFonts w:ascii="Times New Roman" w:eastAsia="Times New Roman" w:hAnsi="Times New Roman" w:cs="Times New Roman"/>
                <w:color w:val="000000"/>
                <w:sz w:val="24"/>
                <w:szCs w:val="24"/>
              </w:rPr>
              <w:t xml:space="preserve"> текста</w:t>
            </w:r>
            <w:proofErr w:type="gramStart"/>
            <w:r w:rsidRPr="005E634E">
              <w:rPr>
                <w:rFonts w:ascii="Times New Roman" w:eastAsia="Times New Roman" w:hAnsi="Times New Roman" w:cs="Times New Roman"/>
                <w:color w:val="000000"/>
                <w:sz w:val="24"/>
                <w:szCs w:val="24"/>
              </w:rPr>
              <w:br/>
              <w:t>С</w:t>
            </w:r>
            <w:proofErr w:type="gramEnd"/>
            <w:r w:rsidRPr="005E634E">
              <w:rPr>
                <w:rFonts w:ascii="Times New Roman" w:eastAsia="Times New Roman" w:hAnsi="Times New Roman" w:cs="Times New Roman"/>
                <w:color w:val="000000"/>
                <w:sz w:val="24"/>
                <w:szCs w:val="24"/>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60,26</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50,08</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56,25</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61,43</w:t>
            </w:r>
          </w:p>
        </w:tc>
      </w:tr>
      <w:tr w:rsidR="005E634E" w:rsidRPr="005E634E" w:rsidTr="005E634E">
        <w:trPr>
          <w:trHeight w:val="1703"/>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 xml:space="preserve">1K2. Соблюдать изученные орфографические и пунктуационные правила при списывании осложненного пропусками орфограмм и </w:t>
            </w:r>
            <w:proofErr w:type="spellStart"/>
            <w:r w:rsidRPr="005E634E">
              <w:rPr>
                <w:rFonts w:ascii="Times New Roman" w:eastAsia="Times New Roman" w:hAnsi="Times New Roman" w:cs="Times New Roman"/>
                <w:color w:val="000000"/>
                <w:sz w:val="24"/>
                <w:szCs w:val="24"/>
              </w:rPr>
              <w:t>пунктограмм</w:t>
            </w:r>
            <w:proofErr w:type="spellEnd"/>
            <w:r w:rsidRPr="005E634E">
              <w:rPr>
                <w:rFonts w:ascii="Times New Roman" w:eastAsia="Times New Roman" w:hAnsi="Times New Roman" w:cs="Times New Roman"/>
                <w:color w:val="000000"/>
                <w:sz w:val="24"/>
                <w:szCs w:val="24"/>
              </w:rPr>
              <w:t xml:space="preserve"> текста</w:t>
            </w:r>
            <w:proofErr w:type="gramStart"/>
            <w:r w:rsidRPr="005E634E">
              <w:rPr>
                <w:rFonts w:ascii="Times New Roman" w:eastAsia="Times New Roman" w:hAnsi="Times New Roman" w:cs="Times New Roman"/>
                <w:color w:val="000000"/>
                <w:sz w:val="24"/>
                <w:szCs w:val="24"/>
              </w:rPr>
              <w:br/>
              <w:t>С</w:t>
            </w:r>
            <w:proofErr w:type="gramEnd"/>
            <w:r w:rsidRPr="005E634E">
              <w:rPr>
                <w:rFonts w:ascii="Times New Roman" w:eastAsia="Times New Roman" w:hAnsi="Times New Roman" w:cs="Times New Roman"/>
                <w:color w:val="000000"/>
                <w:sz w:val="24"/>
                <w:szCs w:val="24"/>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41,06</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31,56</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66,67</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39,75</w:t>
            </w:r>
          </w:p>
        </w:tc>
      </w:tr>
      <w:tr w:rsidR="005E634E" w:rsidRPr="005E634E" w:rsidTr="005E634E">
        <w:trPr>
          <w:trHeight w:val="1845"/>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 xml:space="preserve">1K3. Соблюдать изученные орфографические и пунктуационные правила при списывании осложненного пропусками орфограмм и </w:t>
            </w:r>
            <w:proofErr w:type="spellStart"/>
            <w:r w:rsidRPr="005E634E">
              <w:rPr>
                <w:rFonts w:ascii="Times New Roman" w:eastAsia="Times New Roman" w:hAnsi="Times New Roman" w:cs="Times New Roman"/>
                <w:color w:val="000000"/>
                <w:sz w:val="24"/>
                <w:szCs w:val="24"/>
              </w:rPr>
              <w:t>пунктограмм</w:t>
            </w:r>
            <w:proofErr w:type="spellEnd"/>
            <w:r w:rsidRPr="005E634E">
              <w:rPr>
                <w:rFonts w:ascii="Times New Roman" w:eastAsia="Times New Roman" w:hAnsi="Times New Roman" w:cs="Times New Roman"/>
                <w:color w:val="000000"/>
                <w:sz w:val="24"/>
                <w:szCs w:val="24"/>
              </w:rPr>
              <w:t xml:space="preserve"> текста</w:t>
            </w:r>
            <w:proofErr w:type="gramStart"/>
            <w:r w:rsidRPr="005E634E">
              <w:rPr>
                <w:rFonts w:ascii="Times New Roman" w:eastAsia="Times New Roman" w:hAnsi="Times New Roman" w:cs="Times New Roman"/>
                <w:color w:val="000000"/>
                <w:sz w:val="24"/>
                <w:szCs w:val="24"/>
              </w:rPr>
              <w:br/>
              <w:t>С</w:t>
            </w:r>
            <w:proofErr w:type="gramEnd"/>
            <w:r w:rsidRPr="005E634E">
              <w:rPr>
                <w:rFonts w:ascii="Times New Roman" w:eastAsia="Times New Roman" w:hAnsi="Times New Roman" w:cs="Times New Roman"/>
                <w:color w:val="000000"/>
                <w:sz w:val="24"/>
                <w:szCs w:val="24"/>
              </w:rPr>
              <w:t>облюдать основные языковые нормы в устной и письменной речи; опираться на фонетический, морфемный, словообразовательный и морфологический анализ в практике правописания</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93,86</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94,36</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100</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92,55</w:t>
            </w:r>
          </w:p>
        </w:tc>
      </w:tr>
      <w:tr w:rsidR="005E634E" w:rsidRPr="005E634E" w:rsidTr="005E634E">
        <w:trPr>
          <w:trHeight w:val="753"/>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2K1. Проводить морфемный анализ слова;</w:t>
            </w:r>
            <w:r w:rsidRPr="005E634E">
              <w:rPr>
                <w:rFonts w:ascii="Times New Roman" w:eastAsia="Times New Roman" w:hAnsi="Times New Roman" w:cs="Times New Roman"/>
                <w:color w:val="000000"/>
                <w:sz w:val="24"/>
                <w:szCs w:val="24"/>
              </w:rPr>
              <w:br/>
              <w:t>проводить морфологический анализ слова;</w:t>
            </w:r>
            <w:r w:rsidRPr="005E634E">
              <w:rPr>
                <w:rFonts w:ascii="Times New Roman" w:eastAsia="Times New Roman" w:hAnsi="Times New Roman" w:cs="Times New Roman"/>
                <w:color w:val="000000"/>
                <w:sz w:val="24"/>
                <w:szCs w:val="24"/>
              </w:rPr>
              <w:br/>
            </w:r>
            <w:r w:rsidRPr="005E634E">
              <w:rPr>
                <w:rFonts w:ascii="Times New Roman" w:eastAsia="Times New Roman" w:hAnsi="Times New Roman" w:cs="Times New Roman"/>
                <w:color w:val="000000"/>
                <w:sz w:val="24"/>
                <w:szCs w:val="24"/>
              </w:rPr>
              <w:lastRenderedPageBreak/>
              <w:t>проводить синтаксический анализ  предложения</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lastRenderedPageBreak/>
              <w:t>3</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82,33</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73,35</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100</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82,03</w:t>
            </w:r>
          </w:p>
        </w:tc>
      </w:tr>
      <w:tr w:rsidR="005E634E" w:rsidRPr="005E634E" w:rsidTr="005E634E">
        <w:trPr>
          <w:trHeight w:val="764"/>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lastRenderedPageBreak/>
              <w:t>2K2. Проводить морфемный анализ слова;</w:t>
            </w:r>
            <w:r w:rsidRPr="005E634E">
              <w:rPr>
                <w:rFonts w:ascii="Times New Roman" w:eastAsia="Times New Roman" w:hAnsi="Times New Roman" w:cs="Times New Roman"/>
                <w:color w:val="000000"/>
                <w:sz w:val="24"/>
                <w:szCs w:val="24"/>
              </w:rPr>
              <w:br/>
              <w:t>проводить морфологический анализ слова;</w:t>
            </w:r>
            <w:r w:rsidRPr="005E634E">
              <w:rPr>
                <w:rFonts w:ascii="Times New Roman" w:eastAsia="Times New Roman" w:hAnsi="Times New Roman" w:cs="Times New Roman"/>
                <w:color w:val="000000"/>
                <w:sz w:val="24"/>
                <w:szCs w:val="24"/>
              </w:rPr>
              <w:br/>
              <w:t>проводить синтаксический анализ  предложения</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43,13</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40,86</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50</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48,57</w:t>
            </w:r>
          </w:p>
        </w:tc>
      </w:tr>
      <w:tr w:rsidR="005E634E" w:rsidRPr="005E634E" w:rsidTr="005E634E">
        <w:trPr>
          <w:trHeight w:val="777"/>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2K3. Проводить морфемный анализ слова;</w:t>
            </w:r>
            <w:r w:rsidRPr="005E634E">
              <w:rPr>
                <w:rFonts w:ascii="Times New Roman" w:eastAsia="Times New Roman" w:hAnsi="Times New Roman" w:cs="Times New Roman"/>
                <w:color w:val="000000"/>
                <w:sz w:val="24"/>
                <w:szCs w:val="24"/>
              </w:rPr>
              <w:br/>
              <w:t>проводить морфологический анализ слова;</w:t>
            </w:r>
            <w:r w:rsidRPr="005E634E">
              <w:rPr>
                <w:rFonts w:ascii="Times New Roman" w:eastAsia="Times New Roman" w:hAnsi="Times New Roman" w:cs="Times New Roman"/>
                <w:color w:val="000000"/>
                <w:sz w:val="24"/>
                <w:szCs w:val="24"/>
              </w:rPr>
              <w:br/>
              <w:t>проводить синтаксический анализ  предложения</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52,49</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47,96</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41,67</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50,64</w:t>
            </w:r>
          </w:p>
        </w:tc>
      </w:tr>
      <w:tr w:rsidR="005E634E" w:rsidRPr="005E634E" w:rsidTr="003C2327">
        <w:trPr>
          <w:trHeight w:val="1497"/>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3C2327">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 Правильно писать с НЕ слова разных частей речи, обосновывать условия выбора слитного/раздельного написания</w:t>
            </w:r>
            <w:r w:rsidR="003C2327">
              <w:rPr>
                <w:rFonts w:ascii="Times New Roman" w:eastAsia="Times New Roman" w:hAnsi="Times New Roman" w:cs="Times New Roman"/>
                <w:color w:val="000000"/>
                <w:sz w:val="24"/>
                <w:szCs w:val="24"/>
              </w:rPr>
              <w:t xml:space="preserve">. </w:t>
            </w:r>
            <w:r w:rsidRPr="005E634E">
              <w:rPr>
                <w:rFonts w:ascii="Times New Roman" w:eastAsia="Times New Roman" w:hAnsi="Times New Roman" w:cs="Times New Roman"/>
                <w:color w:val="000000"/>
                <w:sz w:val="24"/>
                <w:szCs w:val="24"/>
              </w:rPr>
              <w:t>Опознавать самостоятельные части речи и их формы; опираться на фонетический, морфемный, словообразовательный и морфологический анализ в практике правописания</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36,15</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34,33</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12,5</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36,39</w:t>
            </w:r>
          </w:p>
        </w:tc>
      </w:tr>
      <w:tr w:rsidR="005E634E" w:rsidRPr="005E634E" w:rsidTr="003C2327">
        <w:trPr>
          <w:trHeight w:val="1535"/>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 Правильно писать Н и НН в словах разных частей речи, обосновывать условия выбора написаний. Опознавать самостоятельные части речи и их формы</w:t>
            </w:r>
            <w:r w:rsidRPr="005E634E">
              <w:rPr>
                <w:rFonts w:ascii="Times New Roman" w:eastAsia="Times New Roman" w:hAnsi="Times New Roman" w:cs="Times New Roman"/>
                <w:color w:val="000000"/>
                <w:sz w:val="24"/>
                <w:szCs w:val="24"/>
              </w:rPr>
              <w:br/>
              <w:t>опираться на фонетический, морфемный, словообразовательный и морфологический анализ в практике правописания</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32,75</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26,18</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18,75</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33,02</w:t>
            </w:r>
          </w:p>
        </w:tc>
      </w:tr>
      <w:tr w:rsidR="005E634E" w:rsidRPr="005E634E" w:rsidTr="003C2327">
        <w:trPr>
          <w:trHeight w:val="722"/>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3C2327">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 Владеть орфоэпическими нормами русского литературного языка</w:t>
            </w:r>
            <w:r w:rsidR="003C2327">
              <w:rPr>
                <w:rFonts w:ascii="Times New Roman" w:eastAsia="Times New Roman" w:hAnsi="Times New Roman" w:cs="Times New Roman"/>
                <w:color w:val="000000"/>
                <w:sz w:val="24"/>
                <w:szCs w:val="24"/>
              </w:rPr>
              <w:t xml:space="preserve">. </w:t>
            </w:r>
            <w:r w:rsidRPr="005E634E">
              <w:rPr>
                <w:rFonts w:ascii="Times New Roman" w:eastAsia="Times New Roman" w:hAnsi="Times New Roman" w:cs="Times New Roman"/>
                <w:color w:val="000000"/>
                <w:sz w:val="24"/>
                <w:szCs w:val="24"/>
              </w:rPr>
              <w:t>Проводить орфоэпический анализ слова; определять место ударного слога</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71,56</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66,3</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62,5</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71,05</w:t>
            </w:r>
          </w:p>
        </w:tc>
      </w:tr>
      <w:tr w:rsidR="005E634E" w:rsidRPr="005E634E" w:rsidTr="003C2327">
        <w:trPr>
          <w:trHeight w:val="1004"/>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3C2327">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 Распознавать случаи нарушения грамматических норм русского литературного языка в заданных предложениях и исправлять эти нарушения</w:t>
            </w:r>
            <w:r w:rsidR="003C2327">
              <w:rPr>
                <w:rFonts w:ascii="Times New Roman" w:eastAsia="Times New Roman" w:hAnsi="Times New Roman" w:cs="Times New Roman"/>
                <w:color w:val="000000"/>
                <w:sz w:val="24"/>
                <w:szCs w:val="24"/>
              </w:rPr>
              <w:t xml:space="preserve">. </w:t>
            </w:r>
            <w:r w:rsidRPr="005E634E">
              <w:rPr>
                <w:rFonts w:ascii="Times New Roman" w:eastAsia="Times New Roman" w:hAnsi="Times New Roman" w:cs="Times New Roman"/>
                <w:color w:val="000000"/>
                <w:sz w:val="24"/>
                <w:szCs w:val="24"/>
              </w:rPr>
              <w:t>Соблюдать основные языковые нормы в устной и письменной речи</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53,08</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51,25</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12,5</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53,53</w:t>
            </w:r>
          </w:p>
        </w:tc>
      </w:tr>
      <w:tr w:rsidR="005E634E" w:rsidRPr="005E634E" w:rsidTr="003C2327">
        <w:trPr>
          <w:trHeight w:val="2877"/>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7. Анализировать прочитанный текст с точки зрения его основной мысли; распознавать и  формулировать основную мысль текста в письменной форме, соблюдая нормы построения предложения и словоупотребления</w:t>
            </w:r>
            <w:proofErr w:type="gramStart"/>
            <w:r w:rsidRPr="005E634E">
              <w:rPr>
                <w:rFonts w:ascii="Times New Roman" w:eastAsia="Times New Roman" w:hAnsi="Times New Roman" w:cs="Times New Roman"/>
                <w:color w:val="000000"/>
                <w:sz w:val="24"/>
                <w:szCs w:val="24"/>
              </w:rPr>
              <w:br/>
              <w:t>В</w:t>
            </w:r>
            <w:proofErr w:type="gramEnd"/>
            <w:r w:rsidRPr="005E634E">
              <w:rPr>
                <w:rFonts w:ascii="Times New Roman" w:eastAsia="Times New Roman" w:hAnsi="Times New Roman" w:cs="Times New Roman"/>
                <w:color w:val="000000"/>
                <w:sz w:val="24"/>
                <w:szCs w:val="24"/>
              </w:rPr>
              <w:t>ладеть навыками различных видов чтения (изучающим, ознакомительным, просмотровым) и информационной переработки прочитанного материала;</w:t>
            </w:r>
            <w:r w:rsidRPr="005E634E">
              <w:rPr>
                <w:rFonts w:ascii="Times New Roman" w:eastAsia="Times New Roman" w:hAnsi="Times New Roman" w:cs="Times New Roman"/>
                <w:color w:val="000000"/>
                <w:sz w:val="24"/>
                <w:szCs w:val="24"/>
              </w:rPr>
              <w:br/>
              <w:t>адекватно понимать тексты различных функционально-смысловых типов речи &lt;…&gt; и функциональных разновидностей языка;</w:t>
            </w:r>
            <w:r w:rsidRPr="005E634E">
              <w:rPr>
                <w:rFonts w:ascii="Times New Roman" w:eastAsia="Times New Roman" w:hAnsi="Times New Roman" w:cs="Times New Roman"/>
                <w:color w:val="000000"/>
                <w:sz w:val="24"/>
                <w:szCs w:val="24"/>
              </w:rPr>
              <w:br/>
              <w:t>анализировать текст с точки зрения его темы, цели</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63,23</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69,75</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37,5</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58,1</w:t>
            </w:r>
          </w:p>
        </w:tc>
      </w:tr>
      <w:tr w:rsidR="005E634E" w:rsidRPr="005E634E" w:rsidTr="003C2327">
        <w:trPr>
          <w:trHeight w:val="2979"/>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 xml:space="preserve">8. Анализировать прочитанную часть текста с точки зрения ее </w:t>
            </w:r>
            <w:proofErr w:type="spellStart"/>
            <w:r w:rsidRPr="005E634E">
              <w:rPr>
                <w:rFonts w:ascii="Times New Roman" w:eastAsia="Times New Roman" w:hAnsi="Times New Roman" w:cs="Times New Roman"/>
                <w:color w:val="000000"/>
                <w:sz w:val="24"/>
                <w:szCs w:val="24"/>
              </w:rPr>
              <w:t>микротемы</w:t>
            </w:r>
            <w:proofErr w:type="spellEnd"/>
            <w:r w:rsidRPr="005E634E">
              <w:rPr>
                <w:rFonts w:ascii="Times New Roman" w:eastAsia="Times New Roman" w:hAnsi="Times New Roman" w:cs="Times New Roman"/>
                <w:color w:val="000000"/>
                <w:sz w:val="24"/>
                <w:szCs w:val="24"/>
              </w:rPr>
              <w:t xml:space="preserve">; распознавать и адекватно формулировать </w:t>
            </w:r>
            <w:proofErr w:type="spellStart"/>
            <w:r w:rsidRPr="005E634E">
              <w:rPr>
                <w:rFonts w:ascii="Times New Roman" w:eastAsia="Times New Roman" w:hAnsi="Times New Roman" w:cs="Times New Roman"/>
                <w:color w:val="000000"/>
                <w:sz w:val="24"/>
                <w:szCs w:val="24"/>
              </w:rPr>
              <w:t>микротему</w:t>
            </w:r>
            <w:proofErr w:type="spellEnd"/>
            <w:r w:rsidRPr="005E634E">
              <w:rPr>
                <w:rFonts w:ascii="Times New Roman" w:eastAsia="Times New Roman" w:hAnsi="Times New Roman" w:cs="Times New Roman"/>
                <w:color w:val="000000"/>
                <w:sz w:val="24"/>
                <w:szCs w:val="24"/>
              </w:rPr>
              <w:t xml:space="preserve"> заданного абзаца текста в письменной форме, соблюдая нормы построения предложения и словоупотребления</w:t>
            </w:r>
            <w:proofErr w:type="gramStart"/>
            <w:r w:rsidRPr="005E634E">
              <w:rPr>
                <w:rFonts w:ascii="Times New Roman" w:eastAsia="Times New Roman" w:hAnsi="Times New Roman" w:cs="Times New Roman"/>
                <w:color w:val="000000"/>
                <w:sz w:val="24"/>
                <w:szCs w:val="24"/>
              </w:rPr>
              <w:t xml:space="preserve"> В</w:t>
            </w:r>
            <w:proofErr w:type="gramEnd"/>
            <w:r w:rsidRPr="005E634E">
              <w:rPr>
                <w:rFonts w:ascii="Times New Roman" w:eastAsia="Times New Roman" w:hAnsi="Times New Roman" w:cs="Times New Roman"/>
                <w:color w:val="000000"/>
                <w:sz w:val="24"/>
                <w:szCs w:val="24"/>
              </w:rPr>
              <w:t>ладеть навыками различных видов чтения (изучающим, ознакомительным, просмотровым) и информационной переработки прочитанного материала;</w:t>
            </w:r>
            <w:r w:rsidRPr="005E634E">
              <w:rPr>
                <w:rFonts w:ascii="Times New Roman" w:eastAsia="Times New Roman" w:hAnsi="Times New Roman" w:cs="Times New Roman"/>
                <w:color w:val="000000"/>
                <w:sz w:val="24"/>
                <w:szCs w:val="24"/>
              </w:rPr>
              <w:br/>
              <w:t>адекватно понимать тексты различных функционально-смысловых типов речи &lt;…&gt; и функциональных разновидностей языка;</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62,33</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65,2</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12,5</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58,03</w:t>
            </w:r>
          </w:p>
        </w:tc>
      </w:tr>
      <w:tr w:rsidR="005E634E" w:rsidRPr="005E634E" w:rsidTr="003C2327">
        <w:trPr>
          <w:trHeight w:val="2625"/>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3C2327">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lastRenderedPageBreak/>
              <w:t>9. Определять вид тропа</w:t>
            </w:r>
            <w:proofErr w:type="gramStart"/>
            <w:r w:rsidRPr="005E634E">
              <w:rPr>
                <w:rFonts w:ascii="Times New Roman" w:eastAsia="Times New Roman" w:hAnsi="Times New Roman" w:cs="Times New Roman"/>
                <w:color w:val="000000"/>
                <w:sz w:val="24"/>
                <w:szCs w:val="24"/>
              </w:rPr>
              <w:t xml:space="preserve"> </w:t>
            </w:r>
            <w:r w:rsidRPr="005E634E">
              <w:rPr>
                <w:rFonts w:ascii="Times New Roman" w:eastAsia="Times New Roman" w:hAnsi="Times New Roman" w:cs="Times New Roman"/>
                <w:color w:val="000000"/>
                <w:sz w:val="24"/>
                <w:szCs w:val="24"/>
              </w:rPr>
              <w:br/>
              <w:t>В</w:t>
            </w:r>
            <w:proofErr w:type="gramEnd"/>
            <w:r w:rsidRPr="005E634E">
              <w:rPr>
                <w:rFonts w:ascii="Times New Roman" w:eastAsia="Times New Roman" w:hAnsi="Times New Roman" w:cs="Times New Roman"/>
                <w:color w:val="000000"/>
                <w:sz w:val="24"/>
                <w:szCs w:val="24"/>
              </w:rPr>
              <w:t>ладеть навыками различных видов чтения (изучающим, ознакомительным, просмотровым) и информационной переработки прочитанного материала;</w:t>
            </w:r>
            <w:r w:rsidRPr="005E634E">
              <w:rPr>
                <w:rFonts w:ascii="Times New Roman" w:eastAsia="Times New Roman" w:hAnsi="Times New Roman" w:cs="Times New Roman"/>
                <w:color w:val="000000"/>
                <w:sz w:val="24"/>
                <w:szCs w:val="24"/>
              </w:rPr>
              <w:br/>
              <w:t>адекватно понимать тексты различных функционально-смысловых типов речи &lt;…&gt; и функциональных разновидностей языка;</w:t>
            </w:r>
            <w:r w:rsidR="003C2327">
              <w:rPr>
                <w:rFonts w:ascii="Times New Roman" w:eastAsia="Times New Roman" w:hAnsi="Times New Roman" w:cs="Times New Roman"/>
                <w:color w:val="000000"/>
                <w:sz w:val="24"/>
                <w:szCs w:val="24"/>
              </w:rPr>
              <w:t xml:space="preserve"> </w:t>
            </w:r>
            <w:r w:rsidRPr="005E634E">
              <w:rPr>
                <w:rFonts w:ascii="Times New Roman" w:eastAsia="Times New Roman" w:hAnsi="Times New Roman" w:cs="Times New Roman"/>
                <w:color w:val="000000"/>
                <w:sz w:val="24"/>
                <w:szCs w:val="24"/>
              </w:rPr>
              <w:t>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59,13</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52,04</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25</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58,77</w:t>
            </w:r>
          </w:p>
        </w:tc>
      </w:tr>
      <w:tr w:rsidR="005E634E" w:rsidRPr="005E634E" w:rsidTr="003C2327">
        <w:trPr>
          <w:trHeight w:val="1559"/>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10. Распознавать лексическое значение слова с опорой на указанный в задании контекст</w:t>
            </w:r>
            <w:proofErr w:type="gramStart"/>
            <w:r w:rsidRPr="005E634E">
              <w:rPr>
                <w:rFonts w:ascii="Times New Roman" w:eastAsia="Times New Roman" w:hAnsi="Times New Roman" w:cs="Times New Roman"/>
                <w:color w:val="000000"/>
                <w:sz w:val="24"/>
                <w:szCs w:val="24"/>
              </w:rPr>
              <w:t xml:space="preserve"> </w:t>
            </w:r>
            <w:r w:rsidRPr="005E634E">
              <w:rPr>
                <w:rFonts w:ascii="Times New Roman" w:eastAsia="Times New Roman" w:hAnsi="Times New Roman" w:cs="Times New Roman"/>
                <w:color w:val="000000"/>
                <w:sz w:val="24"/>
                <w:szCs w:val="24"/>
              </w:rPr>
              <w:br/>
              <w:t>В</w:t>
            </w:r>
            <w:proofErr w:type="gramEnd"/>
            <w:r w:rsidRPr="005E634E">
              <w:rPr>
                <w:rFonts w:ascii="Times New Roman" w:eastAsia="Times New Roman" w:hAnsi="Times New Roman" w:cs="Times New Roman"/>
                <w:color w:val="000000"/>
                <w:sz w:val="24"/>
                <w:szCs w:val="24"/>
              </w:rPr>
              <w:t>ладеть навыками различных видов чтения (изучающим, ознакомительным, просмотровым) и информационной переработки прочитанного материала;</w:t>
            </w:r>
            <w:r w:rsidRPr="005E634E">
              <w:rPr>
                <w:rFonts w:ascii="Times New Roman" w:eastAsia="Times New Roman" w:hAnsi="Times New Roman" w:cs="Times New Roman"/>
                <w:color w:val="000000"/>
                <w:sz w:val="24"/>
                <w:szCs w:val="24"/>
              </w:rPr>
              <w:br/>
              <w:t>проводить лексический анализ слова</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78,03</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71,47</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100</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78,08</w:t>
            </w:r>
          </w:p>
        </w:tc>
      </w:tr>
      <w:tr w:rsidR="005E634E" w:rsidRPr="005E634E" w:rsidTr="003C2327">
        <w:trPr>
          <w:trHeight w:val="1881"/>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11. Распознавать подчинительные словосочетания, определять вид подчинительной связи</w:t>
            </w:r>
            <w:proofErr w:type="gramStart"/>
            <w:r w:rsidRPr="005E634E">
              <w:rPr>
                <w:rFonts w:ascii="Times New Roman" w:eastAsia="Times New Roman" w:hAnsi="Times New Roman" w:cs="Times New Roman"/>
                <w:color w:val="000000"/>
                <w:sz w:val="24"/>
                <w:szCs w:val="24"/>
              </w:rPr>
              <w:t xml:space="preserve"> </w:t>
            </w:r>
            <w:r w:rsidRPr="005E634E">
              <w:rPr>
                <w:rFonts w:ascii="Times New Roman" w:eastAsia="Times New Roman" w:hAnsi="Times New Roman" w:cs="Times New Roman"/>
                <w:color w:val="000000"/>
                <w:sz w:val="24"/>
                <w:szCs w:val="24"/>
              </w:rPr>
              <w:br/>
              <w:t>О</w:t>
            </w:r>
            <w:proofErr w:type="gramEnd"/>
            <w:r w:rsidRPr="005E634E">
              <w:rPr>
                <w:rFonts w:ascii="Times New Roman" w:eastAsia="Times New Roman" w:hAnsi="Times New Roman" w:cs="Times New Roman"/>
                <w:color w:val="000000"/>
                <w:sz w:val="24"/>
                <w:szCs w:val="24"/>
              </w:rPr>
              <w:t>познавать основные единицы синтаксиса (словосочетание, предложение, текст);</w:t>
            </w:r>
            <w:r w:rsidRPr="005E634E">
              <w:rPr>
                <w:rFonts w:ascii="Times New Roman" w:eastAsia="Times New Roman" w:hAnsi="Times New Roman" w:cs="Times New Roman"/>
                <w:color w:val="000000"/>
                <w:sz w:val="24"/>
                <w:szCs w:val="24"/>
              </w:rPr>
              <w:br/>
              <w:t>анализировать различные виды словосочетаний и предложений с точки зрения их структурно-смысловой организации и функциональных особенностей</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44,11</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44,33</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40</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41,81</w:t>
            </w:r>
          </w:p>
        </w:tc>
      </w:tr>
      <w:tr w:rsidR="005E634E" w:rsidRPr="005E634E" w:rsidTr="003C2327">
        <w:trPr>
          <w:trHeight w:val="647"/>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12. Находить в предложении грамматическую основу</w:t>
            </w:r>
            <w:proofErr w:type="gramStart"/>
            <w:r w:rsidRPr="005E634E">
              <w:rPr>
                <w:rFonts w:ascii="Times New Roman" w:eastAsia="Times New Roman" w:hAnsi="Times New Roman" w:cs="Times New Roman"/>
                <w:color w:val="000000"/>
                <w:sz w:val="24"/>
                <w:szCs w:val="24"/>
              </w:rPr>
              <w:t xml:space="preserve"> </w:t>
            </w:r>
            <w:r w:rsidRPr="005E634E">
              <w:rPr>
                <w:rFonts w:ascii="Times New Roman" w:eastAsia="Times New Roman" w:hAnsi="Times New Roman" w:cs="Times New Roman"/>
                <w:color w:val="000000"/>
                <w:sz w:val="24"/>
                <w:szCs w:val="24"/>
              </w:rPr>
              <w:br/>
              <w:t>Н</w:t>
            </w:r>
            <w:proofErr w:type="gramEnd"/>
            <w:r w:rsidRPr="005E634E">
              <w:rPr>
                <w:rFonts w:ascii="Times New Roman" w:eastAsia="Times New Roman" w:hAnsi="Times New Roman" w:cs="Times New Roman"/>
                <w:color w:val="000000"/>
                <w:sz w:val="24"/>
                <w:szCs w:val="24"/>
              </w:rPr>
              <w:t>аходить грамматическую основу предложения</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71,66</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65,52</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75</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68,97</w:t>
            </w:r>
          </w:p>
        </w:tc>
      </w:tr>
      <w:tr w:rsidR="005E634E" w:rsidRPr="005E634E" w:rsidTr="003C2327">
        <w:trPr>
          <w:trHeight w:val="111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13. Определять тип односоставного предложения</w:t>
            </w:r>
            <w:proofErr w:type="gramStart"/>
            <w:r w:rsidRPr="005E634E">
              <w:rPr>
                <w:rFonts w:ascii="Times New Roman" w:eastAsia="Times New Roman" w:hAnsi="Times New Roman" w:cs="Times New Roman"/>
                <w:color w:val="000000"/>
                <w:sz w:val="24"/>
                <w:szCs w:val="24"/>
              </w:rPr>
              <w:t xml:space="preserve"> </w:t>
            </w:r>
            <w:r w:rsidRPr="005E634E">
              <w:rPr>
                <w:rFonts w:ascii="Times New Roman" w:eastAsia="Times New Roman" w:hAnsi="Times New Roman" w:cs="Times New Roman"/>
                <w:color w:val="000000"/>
                <w:sz w:val="24"/>
                <w:szCs w:val="24"/>
              </w:rPr>
              <w:br/>
              <w:t>А</w:t>
            </w:r>
            <w:proofErr w:type="gramEnd"/>
            <w:r w:rsidRPr="005E634E">
              <w:rPr>
                <w:rFonts w:ascii="Times New Roman" w:eastAsia="Times New Roman" w:hAnsi="Times New Roman" w:cs="Times New Roman"/>
                <w:color w:val="000000"/>
                <w:sz w:val="24"/>
                <w:szCs w:val="24"/>
              </w:rPr>
              <w:t>нализировать различные виды словосочетаний и предложений с точки зрения их структурно-смысловой организации и функциональных особенностей</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51,79</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38,56</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25</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52,34</w:t>
            </w:r>
          </w:p>
        </w:tc>
      </w:tr>
      <w:tr w:rsidR="005E634E" w:rsidRPr="005E634E" w:rsidTr="003C2327">
        <w:trPr>
          <w:trHeight w:val="2416"/>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 xml:space="preserve">14. Находить в ряду других предложений предложение с вводным словом, подбирать к данному вводному слову синоним (из той же группы по значению) </w:t>
            </w:r>
            <w:r w:rsidRPr="005E634E">
              <w:rPr>
                <w:rFonts w:ascii="Times New Roman" w:eastAsia="Times New Roman" w:hAnsi="Times New Roman" w:cs="Times New Roman"/>
                <w:color w:val="000000"/>
                <w:sz w:val="24"/>
                <w:szCs w:val="24"/>
              </w:rPr>
              <w:br/>
              <w:t>Опознавать предложения простые и сложные, предложения осложненной структуры; анализировать различные виды словосочетаний и предложений с точки зрения их структурно-смысловой организации и функциональных особенностей; проводить лексический анализ слова</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61,32</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61,44</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62,5</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61,48</w:t>
            </w:r>
          </w:p>
        </w:tc>
      </w:tr>
      <w:tr w:rsidR="005E634E" w:rsidRPr="005E634E" w:rsidTr="005E634E">
        <w:trPr>
          <w:trHeight w:val="300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3C2327">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15. Находить в ряду других предложений предложение с обособленным согласованным определением,  обосновывать условия обособления согласованного определения, в том числе с помощью графической схемы</w:t>
            </w:r>
            <w:r w:rsidR="003C2327">
              <w:rPr>
                <w:rFonts w:ascii="Times New Roman" w:eastAsia="Times New Roman" w:hAnsi="Times New Roman" w:cs="Times New Roman"/>
                <w:color w:val="000000"/>
                <w:sz w:val="24"/>
                <w:szCs w:val="24"/>
              </w:rPr>
              <w:t xml:space="preserve">. </w:t>
            </w:r>
            <w:r w:rsidRPr="005E634E">
              <w:rPr>
                <w:rFonts w:ascii="Times New Roman" w:eastAsia="Times New Roman" w:hAnsi="Times New Roman" w:cs="Times New Roman"/>
                <w:color w:val="000000"/>
                <w:sz w:val="24"/>
                <w:szCs w:val="24"/>
              </w:rPr>
              <w:t>Опознавать предложения простые и сложные, предложения осложненной структуры; анализировать различные виды словосочетаний и предложений с точки зрения их структурно-смысловой организации и функциональных особенностей; опираться на грамматико-интонационный анализ при объяснении расстановки знаков препинания</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3</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50,34</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50,89</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58,33</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45,56</w:t>
            </w:r>
          </w:p>
        </w:tc>
      </w:tr>
      <w:tr w:rsidR="005E634E" w:rsidRPr="005E634E" w:rsidTr="005E634E">
        <w:trPr>
          <w:trHeight w:val="3000"/>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lastRenderedPageBreak/>
              <w:t>16. Находить в ряду других предложений предложение с обособленным обстоятельством,  обосновывать условия обособления обстоятельства, в том числе с помощью графической схемы</w:t>
            </w:r>
            <w:proofErr w:type="gramStart"/>
            <w:r w:rsidRPr="005E634E">
              <w:rPr>
                <w:rFonts w:ascii="Times New Roman" w:eastAsia="Times New Roman" w:hAnsi="Times New Roman" w:cs="Times New Roman"/>
                <w:color w:val="000000"/>
                <w:sz w:val="24"/>
                <w:szCs w:val="24"/>
              </w:rPr>
              <w:t xml:space="preserve"> О</w:t>
            </w:r>
            <w:proofErr w:type="gramEnd"/>
            <w:r w:rsidRPr="005E634E">
              <w:rPr>
                <w:rFonts w:ascii="Times New Roman" w:eastAsia="Times New Roman" w:hAnsi="Times New Roman" w:cs="Times New Roman"/>
                <w:color w:val="000000"/>
                <w:sz w:val="24"/>
                <w:szCs w:val="24"/>
              </w:rPr>
              <w:t>познавать предложения простые и сложные, предложения осложненной структуры; анализировать различные виды словосочетаний и предложений с точки зрения их структурно-смысловой организации и функциональных особенностей; опираться на грамматико-интонационный анализ при объяснении расстановки знаков препинания в предложении</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2</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60,04</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56,27</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50</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55,55</w:t>
            </w:r>
          </w:p>
        </w:tc>
      </w:tr>
      <w:tr w:rsidR="005E634E" w:rsidRPr="005E634E" w:rsidTr="003C2327">
        <w:trPr>
          <w:trHeight w:val="2272"/>
        </w:trPr>
        <w:tc>
          <w:tcPr>
            <w:tcW w:w="6096" w:type="dxa"/>
            <w:tcBorders>
              <w:top w:val="nil"/>
              <w:left w:val="single" w:sz="4" w:space="0" w:color="000000"/>
              <w:bottom w:val="single" w:sz="4" w:space="0" w:color="000000"/>
              <w:right w:val="single" w:sz="4" w:space="0" w:color="000000"/>
            </w:tcBorders>
            <w:shd w:val="clear" w:color="auto" w:fill="auto"/>
            <w:vAlign w:val="bottom"/>
            <w:hideMark/>
          </w:tcPr>
          <w:p w:rsidR="005E634E" w:rsidRPr="005E634E" w:rsidRDefault="005E634E" w:rsidP="003C2327">
            <w:pPr>
              <w:spacing w:after="0" w:line="240" w:lineRule="auto"/>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17. Опознавать по графической схеме простое предложение, осложненное однородными сказуемыми; находить в ряду других предложений предложение с однородными сказуемыми с опорой на графическую схему</w:t>
            </w:r>
            <w:r w:rsidR="003C2327">
              <w:rPr>
                <w:rFonts w:ascii="Times New Roman" w:eastAsia="Times New Roman" w:hAnsi="Times New Roman" w:cs="Times New Roman"/>
                <w:color w:val="000000"/>
                <w:sz w:val="24"/>
                <w:szCs w:val="24"/>
              </w:rPr>
              <w:t xml:space="preserve">. </w:t>
            </w:r>
            <w:r w:rsidRPr="005E634E">
              <w:rPr>
                <w:rFonts w:ascii="Times New Roman" w:eastAsia="Times New Roman" w:hAnsi="Times New Roman" w:cs="Times New Roman"/>
                <w:color w:val="000000"/>
                <w:sz w:val="24"/>
                <w:szCs w:val="24"/>
              </w:rPr>
              <w:t>Опознавать предложения простые и сложные, предложения осложненной структуры; анализировать различные виды словосочетаний и предложений с точки зрения их структурно-смысловой организации и функциональных особенностей</w:t>
            </w:r>
          </w:p>
        </w:tc>
        <w:tc>
          <w:tcPr>
            <w:tcW w:w="85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w:t>
            </w:r>
          </w:p>
        </w:tc>
        <w:tc>
          <w:tcPr>
            <w:tcW w:w="868"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88,95</w:t>
            </w:r>
          </w:p>
        </w:tc>
        <w:tc>
          <w:tcPr>
            <w:tcW w:w="992"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89,34</w:t>
            </w:r>
          </w:p>
        </w:tc>
        <w:tc>
          <w:tcPr>
            <w:tcW w:w="921"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100</w:t>
            </w:r>
          </w:p>
        </w:tc>
        <w:tc>
          <w:tcPr>
            <w:tcW w:w="936" w:type="dxa"/>
            <w:tcBorders>
              <w:top w:val="nil"/>
              <w:left w:val="nil"/>
              <w:bottom w:val="single" w:sz="4" w:space="0" w:color="000000"/>
              <w:right w:val="single" w:sz="4" w:space="0" w:color="000000"/>
            </w:tcBorders>
            <w:shd w:val="clear" w:color="auto" w:fill="auto"/>
            <w:vAlign w:val="bottom"/>
            <w:hideMark/>
          </w:tcPr>
          <w:p w:rsidR="005E634E" w:rsidRPr="005E634E" w:rsidRDefault="005E634E" w:rsidP="005E634E">
            <w:pPr>
              <w:spacing w:after="0" w:line="240" w:lineRule="auto"/>
              <w:jc w:val="right"/>
              <w:rPr>
                <w:rFonts w:ascii="Times New Roman" w:eastAsia="Times New Roman" w:hAnsi="Times New Roman" w:cs="Times New Roman"/>
                <w:color w:val="000000"/>
                <w:sz w:val="24"/>
                <w:szCs w:val="24"/>
              </w:rPr>
            </w:pPr>
            <w:r w:rsidRPr="005E634E">
              <w:rPr>
                <w:rFonts w:ascii="Times New Roman" w:eastAsia="Times New Roman" w:hAnsi="Times New Roman" w:cs="Times New Roman"/>
                <w:color w:val="000000"/>
                <w:sz w:val="24"/>
                <w:szCs w:val="24"/>
              </w:rPr>
              <w:t>86,13</w:t>
            </w:r>
          </w:p>
        </w:tc>
      </w:tr>
    </w:tbl>
    <w:p w:rsidR="005E634E" w:rsidRPr="00A90CCD" w:rsidRDefault="005E634E" w:rsidP="00A90CCD">
      <w:pPr>
        <w:spacing w:after="0"/>
        <w:ind w:firstLine="708"/>
        <w:jc w:val="both"/>
        <w:rPr>
          <w:rFonts w:ascii="Times New Roman" w:hAnsi="Times New Roman" w:cs="Times New Roman"/>
          <w:sz w:val="28"/>
          <w:szCs w:val="28"/>
        </w:rPr>
      </w:pPr>
    </w:p>
    <w:p w:rsidR="000B5FA7" w:rsidRPr="000B5FA7" w:rsidRDefault="000B5FA7" w:rsidP="000B5FA7">
      <w:pPr>
        <w:spacing w:after="0"/>
        <w:jc w:val="both"/>
        <w:rPr>
          <w:rFonts w:ascii="Times New Roman" w:hAnsi="Times New Roman" w:cs="Times New Roman"/>
          <w:b/>
          <w:sz w:val="28"/>
          <w:szCs w:val="24"/>
        </w:rPr>
      </w:pPr>
      <w:r w:rsidRPr="000B5FA7">
        <w:rPr>
          <w:rFonts w:ascii="Times New Roman" w:hAnsi="Times New Roman" w:cs="Times New Roman"/>
          <w:b/>
          <w:sz w:val="28"/>
          <w:szCs w:val="24"/>
        </w:rPr>
        <w:t>Причины ошибок.</w:t>
      </w:r>
    </w:p>
    <w:p w:rsidR="000B5FA7" w:rsidRPr="000B5FA7" w:rsidRDefault="000B5FA7" w:rsidP="000B5FA7">
      <w:pPr>
        <w:spacing w:after="0"/>
        <w:jc w:val="both"/>
        <w:rPr>
          <w:rFonts w:ascii="Times New Roman" w:hAnsi="Times New Roman" w:cs="Times New Roman"/>
          <w:sz w:val="28"/>
          <w:szCs w:val="24"/>
        </w:rPr>
      </w:pPr>
      <w:r w:rsidRPr="000B5FA7">
        <w:rPr>
          <w:rFonts w:ascii="Times New Roman" w:hAnsi="Times New Roman" w:cs="Times New Roman"/>
          <w:sz w:val="28"/>
          <w:szCs w:val="24"/>
        </w:rPr>
        <w:t>1.Слабое знание теоретического материала.</w:t>
      </w:r>
    </w:p>
    <w:p w:rsidR="000B5FA7" w:rsidRPr="000B5FA7" w:rsidRDefault="000B5FA7" w:rsidP="000B5FA7">
      <w:pPr>
        <w:spacing w:after="0"/>
        <w:jc w:val="both"/>
        <w:rPr>
          <w:rFonts w:ascii="Times New Roman" w:hAnsi="Times New Roman" w:cs="Times New Roman"/>
          <w:sz w:val="28"/>
          <w:szCs w:val="24"/>
        </w:rPr>
      </w:pPr>
      <w:r w:rsidRPr="000B5FA7">
        <w:rPr>
          <w:rFonts w:ascii="Times New Roman" w:hAnsi="Times New Roman" w:cs="Times New Roman"/>
          <w:sz w:val="28"/>
          <w:szCs w:val="24"/>
        </w:rPr>
        <w:t xml:space="preserve">2.Недостаточный уровень  </w:t>
      </w:r>
      <w:proofErr w:type="spellStart"/>
      <w:r w:rsidRPr="000B5FA7">
        <w:rPr>
          <w:rFonts w:ascii="Times New Roman" w:hAnsi="Times New Roman" w:cs="Times New Roman"/>
          <w:sz w:val="28"/>
          <w:szCs w:val="24"/>
        </w:rPr>
        <w:t>сформированности</w:t>
      </w:r>
      <w:proofErr w:type="spellEnd"/>
      <w:r w:rsidRPr="000B5FA7">
        <w:rPr>
          <w:rFonts w:ascii="Times New Roman" w:hAnsi="Times New Roman" w:cs="Times New Roman"/>
          <w:sz w:val="28"/>
          <w:szCs w:val="24"/>
        </w:rPr>
        <w:t xml:space="preserve"> у учащихся умения применять полученные знания на практике.</w:t>
      </w:r>
    </w:p>
    <w:p w:rsidR="000B5FA7" w:rsidRPr="000B5FA7" w:rsidRDefault="000B5FA7" w:rsidP="000B5FA7">
      <w:pPr>
        <w:spacing w:after="0"/>
        <w:jc w:val="both"/>
        <w:rPr>
          <w:rFonts w:ascii="Times New Roman" w:hAnsi="Times New Roman" w:cs="Times New Roman"/>
          <w:sz w:val="28"/>
          <w:szCs w:val="24"/>
        </w:rPr>
      </w:pPr>
      <w:r w:rsidRPr="000B5FA7">
        <w:rPr>
          <w:rFonts w:ascii="Times New Roman" w:hAnsi="Times New Roman" w:cs="Times New Roman"/>
          <w:sz w:val="28"/>
          <w:szCs w:val="24"/>
        </w:rPr>
        <w:t>3.Невнимательность при выполнении заданий.</w:t>
      </w:r>
    </w:p>
    <w:p w:rsidR="000B5FA7" w:rsidRPr="000B5FA7" w:rsidRDefault="000B5FA7" w:rsidP="000B5FA7">
      <w:pPr>
        <w:spacing w:after="0"/>
        <w:jc w:val="both"/>
        <w:rPr>
          <w:rFonts w:ascii="Times New Roman" w:hAnsi="Times New Roman" w:cs="Times New Roman"/>
          <w:b/>
          <w:sz w:val="28"/>
          <w:szCs w:val="24"/>
        </w:rPr>
      </w:pPr>
      <w:r w:rsidRPr="000B5FA7">
        <w:rPr>
          <w:rFonts w:ascii="Times New Roman" w:hAnsi="Times New Roman" w:cs="Times New Roman"/>
          <w:b/>
          <w:sz w:val="28"/>
          <w:szCs w:val="24"/>
        </w:rPr>
        <w:t>Устранение ошибок.</w:t>
      </w:r>
    </w:p>
    <w:p w:rsidR="000B5FA7" w:rsidRPr="000B5FA7" w:rsidRDefault="000B5FA7" w:rsidP="000B5FA7">
      <w:pPr>
        <w:spacing w:after="0"/>
        <w:jc w:val="both"/>
        <w:rPr>
          <w:rFonts w:ascii="Times New Roman" w:hAnsi="Times New Roman" w:cs="Times New Roman"/>
          <w:sz w:val="28"/>
          <w:szCs w:val="24"/>
        </w:rPr>
      </w:pPr>
      <w:r w:rsidRPr="000B5FA7">
        <w:rPr>
          <w:rFonts w:ascii="Times New Roman" w:hAnsi="Times New Roman" w:cs="Times New Roman"/>
          <w:sz w:val="28"/>
          <w:szCs w:val="24"/>
        </w:rPr>
        <w:t>1.Совершенствование орфографических и пунктуационных умений и навыков на основе знаний теоретического материала.</w:t>
      </w:r>
    </w:p>
    <w:p w:rsidR="000B5FA7" w:rsidRPr="000B5FA7" w:rsidRDefault="000B5FA7" w:rsidP="000B5FA7">
      <w:pPr>
        <w:spacing w:after="0"/>
        <w:jc w:val="both"/>
        <w:rPr>
          <w:rFonts w:ascii="Times New Roman" w:hAnsi="Times New Roman" w:cs="Times New Roman"/>
          <w:sz w:val="28"/>
          <w:szCs w:val="24"/>
        </w:rPr>
      </w:pPr>
      <w:r w:rsidRPr="000B5FA7">
        <w:rPr>
          <w:rFonts w:ascii="Times New Roman" w:hAnsi="Times New Roman" w:cs="Times New Roman"/>
          <w:sz w:val="28"/>
          <w:szCs w:val="24"/>
        </w:rPr>
        <w:t>2.Осуществление речевого самоконтроля.</w:t>
      </w:r>
    </w:p>
    <w:p w:rsidR="00994F42" w:rsidRPr="00A90CCD" w:rsidRDefault="00994F42" w:rsidP="00A90CCD">
      <w:pPr>
        <w:spacing w:after="0"/>
        <w:ind w:firstLine="708"/>
        <w:jc w:val="both"/>
        <w:rPr>
          <w:rFonts w:ascii="Times New Roman" w:hAnsi="Times New Roman" w:cs="Times New Roman"/>
          <w:b/>
          <w:bCs/>
          <w:color w:val="000000"/>
          <w:sz w:val="28"/>
        </w:rPr>
      </w:pPr>
    </w:p>
    <w:p w:rsidR="00A90CCD" w:rsidRDefault="00A90CCD" w:rsidP="00A90CCD">
      <w:pPr>
        <w:spacing w:after="0"/>
        <w:ind w:firstLine="708"/>
        <w:jc w:val="both"/>
        <w:rPr>
          <w:rFonts w:ascii="Times New Roman" w:hAnsi="Times New Roman" w:cs="Times New Roman"/>
          <w:b/>
          <w:sz w:val="28"/>
          <w:u w:val="single"/>
        </w:rPr>
      </w:pPr>
      <w:r w:rsidRPr="00A90CCD">
        <w:rPr>
          <w:rFonts w:ascii="Times New Roman" w:hAnsi="Times New Roman" w:cs="Times New Roman"/>
          <w:b/>
          <w:sz w:val="28"/>
          <w:u w:val="single"/>
        </w:rPr>
        <w:t>Математика.</w:t>
      </w:r>
    </w:p>
    <w:p w:rsidR="00886F86" w:rsidRDefault="00F630C0" w:rsidP="00886F86">
      <w:pPr>
        <w:spacing w:after="0" w:line="240" w:lineRule="auto"/>
        <w:ind w:firstLine="708"/>
        <w:jc w:val="both"/>
        <w:rPr>
          <w:rFonts w:ascii="Times New Roman" w:hAnsi="Times New Roman" w:cs="Times New Roman"/>
          <w:sz w:val="28"/>
          <w:szCs w:val="28"/>
        </w:rPr>
      </w:pPr>
      <w:r w:rsidRPr="00F630C0">
        <w:rPr>
          <w:rFonts w:ascii="Times New Roman" w:hAnsi="Times New Roman" w:cs="Times New Roman"/>
          <w:sz w:val="28"/>
          <w:szCs w:val="28"/>
        </w:rPr>
        <w:t xml:space="preserve">Назначение КИМ для проведения диагностической работы по математике – оценить </w:t>
      </w:r>
      <w:r w:rsidR="003C2327">
        <w:rPr>
          <w:rFonts w:ascii="Times New Roman" w:hAnsi="Times New Roman" w:cs="Times New Roman"/>
          <w:sz w:val="28"/>
          <w:szCs w:val="28"/>
        </w:rPr>
        <w:t>качество</w:t>
      </w:r>
      <w:r w:rsidRPr="00F630C0">
        <w:rPr>
          <w:rFonts w:ascii="Times New Roman" w:hAnsi="Times New Roman" w:cs="Times New Roman"/>
          <w:sz w:val="28"/>
          <w:szCs w:val="28"/>
        </w:rPr>
        <w:t xml:space="preserve"> общеобразовательной подготовки по </w:t>
      </w:r>
      <w:r w:rsidR="00D22B5E">
        <w:rPr>
          <w:rFonts w:ascii="Times New Roman" w:hAnsi="Times New Roman" w:cs="Times New Roman"/>
          <w:sz w:val="28"/>
          <w:szCs w:val="28"/>
        </w:rPr>
        <w:t xml:space="preserve">математике </w:t>
      </w:r>
      <w:proofErr w:type="gramStart"/>
      <w:r w:rsidR="00D22B5E">
        <w:rPr>
          <w:rFonts w:ascii="Times New Roman" w:hAnsi="Times New Roman" w:cs="Times New Roman"/>
          <w:sz w:val="28"/>
          <w:szCs w:val="28"/>
        </w:rPr>
        <w:t>обучающихся</w:t>
      </w:r>
      <w:proofErr w:type="gramEnd"/>
      <w:r w:rsidR="00D22B5E">
        <w:rPr>
          <w:rFonts w:ascii="Times New Roman" w:hAnsi="Times New Roman" w:cs="Times New Roman"/>
          <w:sz w:val="28"/>
          <w:szCs w:val="28"/>
        </w:rPr>
        <w:t xml:space="preserve"> </w:t>
      </w:r>
      <w:r w:rsidR="000A4B95">
        <w:rPr>
          <w:rFonts w:ascii="Times New Roman" w:hAnsi="Times New Roman" w:cs="Times New Roman"/>
          <w:sz w:val="28"/>
          <w:szCs w:val="28"/>
        </w:rPr>
        <w:t xml:space="preserve">за </w:t>
      </w:r>
      <w:r w:rsidR="003C2327">
        <w:rPr>
          <w:rFonts w:ascii="Times New Roman" w:hAnsi="Times New Roman" w:cs="Times New Roman"/>
          <w:sz w:val="28"/>
          <w:szCs w:val="28"/>
        </w:rPr>
        <w:t>8</w:t>
      </w:r>
      <w:r w:rsidR="000A4B95">
        <w:rPr>
          <w:rFonts w:ascii="Times New Roman" w:hAnsi="Times New Roman" w:cs="Times New Roman"/>
          <w:sz w:val="28"/>
          <w:szCs w:val="28"/>
        </w:rPr>
        <w:t xml:space="preserve"> класс </w:t>
      </w:r>
      <w:r w:rsidR="000A4B95" w:rsidRPr="000A4B95">
        <w:rPr>
          <w:rFonts w:ascii="Times New Roman" w:hAnsi="Times New Roman" w:cs="Times New Roman"/>
          <w:sz w:val="28"/>
        </w:rPr>
        <w:t>в соответствии с требованиями ФГОС</w:t>
      </w:r>
      <w:r w:rsidRPr="00F630C0">
        <w:rPr>
          <w:rFonts w:ascii="Times New Roman" w:hAnsi="Times New Roman" w:cs="Times New Roman"/>
          <w:sz w:val="28"/>
          <w:szCs w:val="28"/>
        </w:rPr>
        <w:t xml:space="preserve">. КИМ ВПР позволяют осуществить диагностику достижения предметных и </w:t>
      </w:r>
      <w:proofErr w:type="spellStart"/>
      <w:r w:rsidRPr="00F630C0">
        <w:rPr>
          <w:rFonts w:ascii="Times New Roman" w:hAnsi="Times New Roman" w:cs="Times New Roman"/>
          <w:sz w:val="28"/>
          <w:szCs w:val="28"/>
        </w:rPr>
        <w:t>метапредметных</w:t>
      </w:r>
      <w:proofErr w:type="spellEnd"/>
      <w:r w:rsidRPr="00F630C0">
        <w:rPr>
          <w:rFonts w:ascii="Times New Roman" w:hAnsi="Times New Roman" w:cs="Times New Roman"/>
          <w:sz w:val="28"/>
          <w:szCs w:val="28"/>
        </w:rPr>
        <w:t xml:space="preserve"> результатов обучения, в том числе овладение </w:t>
      </w:r>
      <w:proofErr w:type="spellStart"/>
      <w:r w:rsidRPr="00F630C0">
        <w:rPr>
          <w:rFonts w:ascii="Times New Roman" w:hAnsi="Times New Roman" w:cs="Times New Roman"/>
          <w:sz w:val="28"/>
          <w:szCs w:val="28"/>
        </w:rPr>
        <w:t>межпредметными</w:t>
      </w:r>
      <w:proofErr w:type="spellEnd"/>
      <w:r w:rsidRPr="00F630C0">
        <w:rPr>
          <w:rFonts w:ascii="Times New Roman" w:hAnsi="Times New Roman" w:cs="Times New Roman"/>
          <w:sz w:val="28"/>
          <w:szCs w:val="28"/>
        </w:rPr>
        <w:t xml:space="preserve"> понятиями и способность использования универсальных учебных действий (УУД) в учебной, познавательной и социальной практике.</w:t>
      </w:r>
    </w:p>
    <w:p w:rsidR="00F630C0" w:rsidRPr="000A4B95" w:rsidRDefault="000A4B95" w:rsidP="00886F86">
      <w:pPr>
        <w:spacing w:after="0" w:line="240" w:lineRule="auto"/>
        <w:ind w:firstLine="708"/>
        <w:jc w:val="both"/>
        <w:rPr>
          <w:rFonts w:ascii="Times New Roman" w:hAnsi="Times New Roman" w:cs="Times New Roman"/>
          <w:sz w:val="28"/>
        </w:rPr>
      </w:pPr>
      <w:r w:rsidRPr="000A4B95">
        <w:rPr>
          <w:rFonts w:ascii="Times New Roman" w:hAnsi="Times New Roman" w:cs="Times New Roman"/>
          <w:sz w:val="28"/>
        </w:rPr>
        <w:t xml:space="preserve">Работа содержит 19 заданий. В заданиях 1–3, 5, 7, 9–14 необходимо записать только ответ. В заданиях 4 и 8 нужно отметить точки </w:t>
      </w:r>
      <w:proofErr w:type="gramStart"/>
      <w:r w:rsidRPr="000A4B95">
        <w:rPr>
          <w:rFonts w:ascii="Times New Roman" w:hAnsi="Times New Roman" w:cs="Times New Roman"/>
          <w:sz w:val="28"/>
        </w:rPr>
        <w:t>на</w:t>
      </w:r>
      <w:proofErr w:type="gramEnd"/>
      <w:r w:rsidRPr="000A4B95">
        <w:rPr>
          <w:rFonts w:ascii="Times New Roman" w:hAnsi="Times New Roman" w:cs="Times New Roman"/>
          <w:sz w:val="28"/>
        </w:rPr>
        <w:t xml:space="preserve"> числовой прямой. В задании 6 требуется записать обоснованный ответ. В задании 16 требуется дать ответ в пункте 1 и схематично построить график в пункте 2. В заданиях 15, 17–19 требуется записать решение и ответ.</w:t>
      </w:r>
    </w:p>
    <w:p w:rsidR="000A4B95" w:rsidRPr="00A90CCD" w:rsidRDefault="000A4B95" w:rsidP="00886F86">
      <w:pPr>
        <w:spacing w:after="0" w:line="240" w:lineRule="auto"/>
        <w:ind w:firstLine="708"/>
        <w:jc w:val="both"/>
        <w:rPr>
          <w:rFonts w:ascii="Times New Roman" w:hAnsi="Times New Roman" w:cs="Times New Roman"/>
          <w:b/>
          <w:sz w:val="28"/>
          <w:u w:val="single"/>
        </w:rPr>
      </w:pPr>
    </w:p>
    <w:p w:rsidR="00C11284" w:rsidRDefault="00C11284" w:rsidP="00A90CCD">
      <w:pPr>
        <w:spacing w:after="0"/>
        <w:ind w:firstLine="708"/>
        <w:jc w:val="both"/>
        <w:rPr>
          <w:rFonts w:ascii="Times New Roman" w:hAnsi="Times New Roman" w:cs="Times New Roman"/>
          <w:sz w:val="28"/>
          <w:szCs w:val="28"/>
        </w:rPr>
      </w:pPr>
      <w:r w:rsidRPr="00345600">
        <w:rPr>
          <w:rFonts w:ascii="Times New Roman" w:hAnsi="Times New Roman" w:cs="Times New Roman"/>
          <w:b/>
          <w:bCs/>
          <w:color w:val="000000"/>
          <w:sz w:val="28"/>
          <w:szCs w:val="24"/>
        </w:rPr>
        <w:t>Статистика по отметкам</w:t>
      </w:r>
      <w:r w:rsidRPr="00A90CCD">
        <w:rPr>
          <w:rFonts w:ascii="Times New Roman" w:hAnsi="Times New Roman" w:cs="Times New Roman"/>
          <w:sz w:val="28"/>
          <w:szCs w:val="28"/>
        </w:rPr>
        <w:t xml:space="preserve"> </w:t>
      </w:r>
    </w:p>
    <w:tbl>
      <w:tblPr>
        <w:tblW w:w="10091" w:type="dxa"/>
        <w:tblInd w:w="94" w:type="dxa"/>
        <w:tblLook w:val="04A0"/>
      </w:tblPr>
      <w:tblGrid>
        <w:gridCol w:w="2424"/>
        <w:gridCol w:w="1843"/>
        <w:gridCol w:w="1984"/>
        <w:gridCol w:w="960"/>
        <w:gridCol w:w="960"/>
        <w:gridCol w:w="960"/>
        <w:gridCol w:w="960"/>
      </w:tblGrid>
      <w:tr w:rsidR="000A4B95" w:rsidRPr="000A4B95" w:rsidTr="000A4B95">
        <w:trPr>
          <w:trHeight w:val="300"/>
        </w:trPr>
        <w:tc>
          <w:tcPr>
            <w:tcW w:w="2424" w:type="dxa"/>
            <w:tcBorders>
              <w:top w:val="single" w:sz="4" w:space="0" w:color="000000"/>
              <w:left w:val="single" w:sz="8" w:space="0" w:color="000000"/>
              <w:bottom w:val="single" w:sz="8" w:space="0" w:color="000000"/>
              <w:right w:val="single" w:sz="4" w:space="0" w:color="000000"/>
            </w:tcBorders>
            <w:shd w:val="clear" w:color="auto" w:fill="auto"/>
            <w:noWrap/>
            <w:vAlign w:val="bottom"/>
            <w:hideMark/>
          </w:tcPr>
          <w:p w:rsidR="000A4B95" w:rsidRPr="000A4B95" w:rsidRDefault="000A4B95" w:rsidP="000A4B95">
            <w:pPr>
              <w:spacing w:after="0" w:line="240" w:lineRule="auto"/>
              <w:rPr>
                <w:rFonts w:ascii="Times New Roman" w:eastAsia="Times New Roman" w:hAnsi="Times New Roman" w:cs="Times New Roman"/>
                <w:b/>
                <w:bCs/>
                <w:color w:val="000000"/>
                <w:sz w:val="24"/>
              </w:rPr>
            </w:pPr>
            <w:r w:rsidRPr="000A4B95">
              <w:rPr>
                <w:rFonts w:ascii="Times New Roman" w:eastAsia="Times New Roman" w:hAnsi="Times New Roman" w:cs="Times New Roman"/>
                <w:b/>
                <w:bCs/>
                <w:color w:val="000000"/>
                <w:sz w:val="24"/>
              </w:rPr>
              <w:t>Группы участников</w:t>
            </w:r>
          </w:p>
        </w:tc>
        <w:tc>
          <w:tcPr>
            <w:tcW w:w="1843" w:type="dxa"/>
            <w:tcBorders>
              <w:top w:val="single" w:sz="4" w:space="0" w:color="000000"/>
              <w:left w:val="nil"/>
              <w:bottom w:val="single" w:sz="8" w:space="0" w:color="000000"/>
              <w:right w:val="single" w:sz="4" w:space="0" w:color="000000"/>
            </w:tcBorders>
            <w:shd w:val="clear" w:color="auto" w:fill="auto"/>
            <w:noWrap/>
            <w:vAlign w:val="bottom"/>
            <w:hideMark/>
          </w:tcPr>
          <w:p w:rsidR="000A4B95" w:rsidRPr="000A4B95" w:rsidRDefault="000A4B95" w:rsidP="000A4B95">
            <w:pPr>
              <w:spacing w:after="0" w:line="240" w:lineRule="auto"/>
              <w:rPr>
                <w:rFonts w:ascii="Times New Roman" w:eastAsia="Times New Roman" w:hAnsi="Times New Roman" w:cs="Times New Roman"/>
                <w:b/>
                <w:bCs/>
                <w:color w:val="000000"/>
                <w:sz w:val="24"/>
              </w:rPr>
            </w:pPr>
            <w:r w:rsidRPr="000A4B95">
              <w:rPr>
                <w:rFonts w:ascii="Times New Roman" w:eastAsia="Times New Roman" w:hAnsi="Times New Roman" w:cs="Times New Roman"/>
                <w:b/>
                <w:bCs/>
                <w:color w:val="000000"/>
                <w:sz w:val="24"/>
              </w:rPr>
              <w:t>Кол-во ОО</w:t>
            </w:r>
          </w:p>
        </w:tc>
        <w:tc>
          <w:tcPr>
            <w:tcW w:w="1984" w:type="dxa"/>
            <w:tcBorders>
              <w:top w:val="single" w:sz="4" w:space="0" w:color="000000"/>
              <w:left w:val="nil"/>
              <w:bottom w:val="single" w:sz="8" w:space="0" w:color="000000"/>
              <w:right w:val="single" w:sz="4" w:space="0" w:color="000000"/>
            </w:tcBorders>
            <w:shd w:val="clear" w:color="auto" w:fill="auto"/>
            <w:noWrap/>
            <w:vAlign w:val="bottom"/>
            <w:hideMark/>
          </w:tcPr>
          <w:p w:rsidR="000A4B95" w:rsidRPr="000A4B95" w:rsidRDefault="000A4B95" w:rsidP="000A4B95">
            <w:pPr>
              <w:spacing w:after="0" w:line="240" w:lineRule="auto"/>
              <w:rPr>
                <w:rFonts w:ascii="Times New Roman" w:eastAsia="Times New Roman" w:hAnsi="Times New Roman" w:cs="Times New Roman"/>
                <w:b/>
                <w:bCs/>
                <w:color w:val="000000"/>
                <w:sz w:val="24"/>
              </w:rPr>
            </w:pPr>
            <w:r w:rsidRPr="000A4B95">
              <w:rPr>
                <w:rFonts w:ascii="Times New Roman" w:eastAsia="Times New Roman" w:hAnsi="Times New Roman" w:cs="Times New Roman"/>
                <w:b/>
                <w:bCs/>
                <w:color w:val="000000"/>
                <w:sz w:val="24"/>
              </w:rPr>
              <w:t>Кол-во участников</w:t>
            </w:r>
          </w:p>
        </w:tc>
        <w:tc>
          <w:tcPr>
            <w:tcW w:w="960" w:type="dxa"/>
            <w:tcBorders>
              <w:top w:val="single" w:sz="4" w:space="0" w:color="000000"/>
              <w:left w:val="nil"/>
              <w:bottom w:val="single" w:sz="8"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b/>
                <w:bCs/>
                <w:color w:val="000000"/>
                <w:sz w:val="24"/>
              </w:rPr>
            </w:pPr>
            <w:r w:rsidRPr="000A4B95">
              <w:rPr>
                <w:rFonts w:ascii="Times New Roman" w:eastAsia="Times New Roman" w:hAnsi="Times New Roman" w:cs="Times New Roman"/>
                <w:b/>
                <w:bCs/>
                <w:color w:val="000000"/>
                <w:sz w:val="24"/>
              </w:rPr>
              <w:t>2</w:t>
            </w:r>
          </w:p>
        </w:tc>
        <w:tc>
          <w:tcPr>
            <w:tcW w:w="960" w:type="dxa"/>
            <w:tcBorders>
              <w:top w:val="single" w:sz="4" w:space="0" w:color="000000"/>
              <w:left w:val="nil"/>
              <w:bottom w:val="single" w:sz="8"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b/>
                <w:bCs/>
                <w:color w:val="000000"/>
                <w:sz w:val="24"/>
              </w:rPr>
            </w:pPr>
            <w:r w:rsidRPr="000A4B95">
              <w:rPr>
                <w:rFonts w:ascii="Times New Roman" w:eastAsia="Times New Roman" w:hAnsi="Times New Roman" w:cs="Times New Roman"/>
                <w:b/>
                <w:bCs/>
                <w:color w:val="000000"/>
                <w:sz w:val="24"/>
              </w:rPr>
              <w:t>3</w:t>
            </w:r>
          </w:p>
        </w:tc>
        <w:tc>
          <w:tcPr>
            <w:tcW w:w="960" w:type="dxa"/>
            <w:tcBorders>
              <w:top w:val="single" w:sz="4" w:space="0" w:color="000000"/>
              <w:left w:val="nil"/>
              <w:bottom w:val="single" w:sz="8"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b/>
                <w:bCs/>
                <w:color w:val="000000"/>
                <w:sz w:val="24"/>
              </w:rPr>
            </w:pPr>
            <w:r w:rsidRPr="000A4B95">
              <w:rPr>
                <w:rFonts w:ascii="Times New Roman" w:eastAsia="Times New Roman" w:hAnsi="Times New Roman" w:cs="Times New Roman"/>
                <w:b/>
                <w:bCs/>
                <w:color w:val="000000"/>
                <w:sz w:val="24"/>
              </w:rPr>
              <w:t>4</w:t>
            </w:r>
          </w:p>
        </w:tc>
        <w:tc>
          <w:tcPr>
            <w:tcW w:w="960" w:type="dxa"/>
            <w:tcBorders>
              <w:top w:val="single" w:sz="4" w:space="0" w:color="000000"/>
              <w:left w:val="nil"/>
              <w:bottom w:val="single" w:sz="8" w:space="0" w:color="000000"/>
              <w:right w:val="single" w:sz="8"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b/>
                <w:bCs/>
                <w:color w:val="000000"/>
                <w:sz w:val="24"/>
              </w:rPr>
            </w:pPr>
            <w:r w:rsidRPr="000A4B95">
              <w:rPr>
                <w:rFonts w:ascii="Times New Roman" w:eastAsia="Times New Roman" w:hAnsi="Times New Roman" w:cs="Times New Roman"/>
                <w:b/>
                <w:bCs/>
                <w:color w:val="000000"/>
                <w:sz w:val="24"/>
              </w:rPr>
              <w:t>5</w:t>
            </w:r>
          </w:p>
        </w:tc>
      </w:tr>
      <w:tr w:rsidR="000A4B95" w:rsidRPr="000A4B95" w:rsidTr="000A4B95">
        <w:trPr>
          <w:trHeight w:val="300"/>
        </w:trPr>
        <w:tc>
          <w:tcPr>
            <w:tcW w:w="242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Вся выборка</w:t>
            </w:r>
          </w:p>
        </w:tc>
        <w:tc>
          <w:tcPr>
            <w:tcW w:w="1843" w:type="dxa"/>
            <w:tcBorders>
              <w:top w:val="single" w:sz="4" w:space="0" w:color="000000"/>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24726</w:t>
            </w:r>
          </w:p>
        </w:tc>
        <w:tc>
          <w:tcPr>
            <w:tcW w:w="1984" w:type="dxa"/>
            <w:tcBorders>
              <w:top w:val="single" w:sz="4" w:space="0" w:color="000000"/>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689772</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19,24</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57,98</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20,93</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1,85</w:t>
            </w:r>
          </w:p>
        </w:tc>
      </w:tr>
      <w:tr w:rsidR="000A4B95" w:rsidRPr="000A4B95" w:rsidTr="000A4B95">
        <w:trPr>
          <w:trHeight w:val="300"/>
        </w:trPr>
        <w:tc>
          <w:tcPr>
            <w:tcW w:w="2424" w:type="dxa"/>
            <w:tcBorders>
              <w:top w:val="nil"/>
              <w:left w:val="single" w:sz="4" w:space="0" w:color="000000"/>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Оренбургская обл.</w:t>
            </w:r>
          </w:p>
        </w:tc>
        <w:tc>
          <w:tcPr>
            <w:tcW w:w="1843"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796</w:t>
            </w:r>
          </w:p>
        </w:tc>
        <w:tc>
          <w:tcPr>
            <w:tcW w:w="1984"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15450</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17,95</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62</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18,82</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1,23</w:t>
            </w:r>
          </w:p>
        </w:tc>
      </w:tr>
      <w:tr w:rsidR="000A4B95" w:rsidRPr="000A4B95" w:rsidTr="000A4B95">
        <w:trPr>
          <w:trHeight w:val="300"/>
        </w:trPr>
        <w:tc>
          <w:tcPr>
            <w:tcW w:w="2424" w:type="dxa"/>
            <w:tcBorders>
              <w:top w:val="nil"/>
              <w:left w:val="single" w:sz="4" w:space="0" w:color="000000"/>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rPr>
                <w:rFonts w:ascii="Times New Roman" w:eastAsia="Times New Roman" w:hAnsi="Times New Roman" w:cs="Times New Roman"/>
                <w:color w:val="000000"/>
                <w:sz w:val="24"/>
              </w:rPr>
            </w:pPr>
            <w:proofErr w:type="spellStart"/>
            <w:r w:rsidRPr="000A4B95">
              <w:rPr>
                <w:rFonts w:ascii="Times New Roman" w:eastAsia="Times New Roman" w:hAnsi="Times New Roman" w:cs="Times New Roman"/>
                <w:color w:val="000000"/>
                <w:sz w:val="24"/>
              </w:rPr>
              <w:lastRenderedPageBreak/>
              <w:t>Кувандыкский</w:t>
            </w:r>
            <w:proofErr w:type="spellEnd"/>
          </w:p>
        </w:tc>
        <w:tc>
          <w:tcPr>
            <w:tcW w:w="1843"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26</w:t>
            </w:r>
          </w:p>
        </w:tc>
        <w:tc>
          <w:tcPr>
            <w:tcW w:w="1984"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323</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18,75</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61,25</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19,38</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0,63</w:t>
            </w:r>
          </w:p>
        </w:tc>
      </w:tr>
      <w:tr w:rsidR="000A4B95" w:rsidRPr="000A4B95" w:rsidTr="000A4B95">
        <w:trPr>
          <w:trHeight w:val="300"/>
        </w:trPr>
        <w:tc>
          <w:tcPr>
            <w:tcW w:w="2424" w:type="dxa"/>
            <w:tcBorders>
              <w:top w:val="nil"/>
              <w:left w:val="single" w:sz="4" w:space="0" w:color="000000"/>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Школа</w:t>
            </w:r>
          </w:p>
        </w:tc>
        <w:tc>
          <w:tcPr>
            <w:tcW w:w="1843"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 </w:t>
            </w:r>
          </w:p>
        </w:tc>
        <w:tc>
          <w:tcPr>
            <w:tcW w:w="1984"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3</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33,33</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66,67</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0</w:t>
            </w:r>
          </w:p>
        </w:tc>
        <w:tc>
          <w:tcPr>
            <w:tcW w:w="960" w:type="dxa"/>
            <w:tcBorders>
              <w:top w:val="nil"/>
              <w:left w:val="nil"/>
              <w:bottom w:val="single" w:sz="4" w:space="0" w:color="000000"/>
              <w:right w:val="single" w:sz="4" w:space="0" w:color="000000"/>
            </w:tcBorders>
            <w:shd w:val="clear" w:color="auto" w:fill="auto"/>
            <w:noWrap/>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sz w:val="24"/>
              </w:rPr>
            </w:pPr>
            <w:r w:rsidRPr="000A4B95">
              <w:rPr>
                <w:rFonts w:ascii="Times New Roman" w:eastAsia="Times New Roman" w:hAnsi="Times New Roman" w:cs="Times New Roman"/>
                <w:color w:val="000000"/>
                <w:sz w:val="24"/>
              </w:rPr>
              <w:t>0</w:t>
            </w:r>
          </w:p>
        </w:tc>
      </w:tr>
    </w:tbl>
    <w:p w:rsidR="00D22B5E" w:rsidRDefault="00D22B5E" w:rsidP="00A90CCD">
      <w:pPr>
        <w:spacing w:after="0"/>
        <w:ind w:firstLine="708"/>
        <w:jc w:val="both"/>
        <w:rPr>
          <w:rFonts w:ascii="Times New Roman" w:hAnsi="Times New Roman" w:cs="Times New Roman"/>
          <w:sz w:val="28"/>
          <w:szCs w:val="28"/>
        </w:rPr>
      </w:pPr>
    </w:p>
    <w:p w:rsidR="00A90CCD" w:rsidRPr="00A90CCD" w:rsidRDefault="00A90CCD" w:rsidP="00A90CCD">
      <w:pPr>
        <w:spacing w:after="0"/>
        <w:ind w:firstLine="708"/>
        <w:jc w:val="both"/>
        <w:rPr>
          <w:rFonts w:ascii="Times New Roman" w:hAnsi="Times New Roman" w:cs="Times New Roman"/>
          <w:sz w:val="28"/>
          <w:szCs w:val="28"/>
        </w:rPr>
      </w:pPr>
      <w:r w:rsidRPr="00A90CCD">
        <w:rPr>
          <w:rFonts w:ascii="Times New Roman" w:hAnsi="Times New Roman" w:cs="Times New Roman"/>
          <w:sz w:val="28"/>
          <w:szCs w:val="28"/>
        </w:rPr>
        <w:t>Наибольшее набранное количество баллов по математике 1</w:t>
      </w:r>
      <w:r w:rsidR="003E4559">
        <w:rPr>
          <w:rFonts w:ascii="Times New Roman" w:hAnsi="Times New Roman" w:cs="Times New Roman"/>
          <w:sz w:val="28"/>
          <w:szCs w:val="28"/>
        </w:rPr>
        <w:t>1, наименьшее 2</w:t>
      </w:r>
      <w:r w:rsidRPr="00A90CCD">
        <w:rPr>
          <w:rFonts w:ascii="Times New Roman" w:hAnsi="Times New Roman" w:cs="Times New Roman"/>
          <w:sz w:val="28"/>
          <w:szCs w:val="28"/>
        </w:rPr>
        <w:t>.</w:t>
      </w:r>
    </w:p>
    <w:tbl>
      <w:tblPr>
        <w:tblW w:w="11058" w:type="dxa"/>
        <w:tblInd w:w="-885" w:type="dxa"/>
        <w:tblLayout w:type="fixed"/>
        <w:tblLook w:val="04A0"/>
      </w:tblPr>
      <w:tblGrid>
        <w:gridCol w:w="7089"/>
        <w:gridCol w:w="708"/>
        <w:gridCol w:w="992"/>
        <w:gridCol w:w="709"/>
        <w:gridCol w:w="567"/>
        <w:gridCol w:w="993"/>
      </w:tblGrid>
      <w:tr w:rsidR="000A4B95" w:rsidRPr="000A4B95" w:rsidTr="000A4B95">
        <w:trPr>
          <w:trHeight w:val="300"/>
        </w:trPr>
        <w:tc>
          <w:tcPr>
            <w:tcW w:w="7089"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b/>
                <w:bCs/>
                <w:color w:val="000000"/>
              </w:rPr>
            </w:pPr>
            <w:r w:rsidRPr="000A4B95">
              <w:rPr>
                <w:rFonts w:ascii="Times New Roman" w:eastAsia="Times New Roman" w:hAnsi="Times New Roman" w:cs="Times New Roman"/>
                <w:b/>
                <w:bCs/>
                <w:color w:val="000000"/>
              </w:rPr>
              <w:t>Максимальный первичный балл:</w:t>
            </w:r>
          </w:p>
        </w:tc>
        <w:tc>
          <w:tcPr>
            <w:tcW w:w="708" w:type="dxa"/>
            <w:tcBorders>
              <w:top w:val="single" w:sz="4" w:space="0" w:color="000000"/>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25</w:t>
            </w:r>
          </w:p>
        </w:tc>
        <w:tc>
          <w:tcPr>
            <w:tcW w:w="992" w:type="dxa"/>
            <w:tcBorders>
              <w:top w:val="single" w:sz="4" w:space="0" w:color="000000"/>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 </w:t>
            </w:r>
          </w:p>
        </w:tc>
        <w:tc>
          <w:tcPr>
            <w:tcW w:w="709" w:type="dxa"/>
            <w:tcBorders>
              <w:top w:val="single" w:sz="4" w:space="0" w:color="000000"/>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 </w:t>
            </w:r>
          </w:p>
        </w:tc>
        <w:tc>
          <w:tcPr>
            <w:tcW w:w="567" w:type="dxa"/>
            <w:tcBorders>
              <w:top w:val="single" w:sz="4" w:space="0" w:color="000000"/>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 </w:t>
            </w:r>
          </w:p>
        </w:tc>
        <w:tc>
          <w:tcPr>
            <w:tcW w:w="993" w:type="dxa"/>
            <w:tcBorders>
              <w:top w:val="single" w:sz="4" w:space="0" w:color="000000"/>
              <w:left w:val="nil"/>
              <w:bottom w:val="single" w:sz="4" w:space="0" w:color="000000"/>
              <w:right w:val="single" w:sz="8"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 </w:t>
            </w:r>
          </w:p>
        </w:tc>
      </w:tr>
      <w:tr w:rsidR="000A4B95" w:rsidRPr="000A4B95" w:rsidTr="000A4B95">
        <w:trPr>
          <w:trHeight w:val="600"/>
        </w:trPr>
        <w:tc>
          <w:tcPr>
            <w:tcW w:w="7089" w:type="dxa"/>
            <w:tcBorders>
              <w:top w:val="nil"/>
              <w:left w:val="single" w:sz="8" w:space="0" w:color="000000"/>
              <w:bottom w:val="single" w:sz="8"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b/>
                <w:bCs/>
                <w:color w:val="000000"/>
              </w:rPr>
            </w:pPr>
            <w:r w:rsidRPr="000A4B95">
              <w:rPr>
                <w:rFonts w:ascii="Times New Roman" w:eastAsia="Times New Roman" w:hAnsi="Times New Roman" w:cs="Times New Roman"/>
                <w:b/>
                <w:bCs/>
                <w:color w:val="000000"/>
              </w:rPr>
              <w:t xml:space="preserve">Блоки ПООП обучающийся </w:t>
            </w:r>
            <w:proofErr w:type="gramStart"/>
            <w:r w:rsidRPr="000A4B95">
              <w:rPr>
                <w:rFonts w:ascii="Times New Roman" w:eastAsia="Times New Roman" w:hAnsi="Times New Roman" w:cs="Times New Roman"/>
                <w:b/>
                <w:bCs/>
                <w:color w:val="000000"/>
              </w:rPr>
              <w:t>научится</w:t>
            </w:r>
            <w:proofErr w:type="gramEnd"/>
            <w:r w:rsidRPr="000A4B95">
              <w:rPr>
                <w:rFonts w:ascii="Times New Roman" w:eastAsia="Times New Roman" w:hAnsi="Times New Roman" w:cs="Times New Roman"/>
                <w:b/>
                <w:bCs/>
                <w:color w:val="000000"/>
              </w:rPr>
              <w:t xml:space="preserve"> / получит возможность научиться или проверяемые требования (умения) в соответствии с ФГОС (ФК ГОС)</w:t>
            </w:r>
          </w:p>
        </w:tc>
        <w:tc>
          <w:tcPr>
            <w:tcW w:w="708" w:type="dxa"/>
            <w:tcBorders>
              <w:top w:val="nil"/>
              <w:left w:val="nil"/>
              <w:bottom w:val="single" w:sz="8"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b/>
                <w:bCs/>
                <w:color w:val="000000"/>
              </w:rPr>
            </w:pPr>
            <w:r w:rsidRPr="000A4B95">
              <w:rPr>
                <w:rFonts w:ascii="Times New Roman" w:eastAsia="Times New Roman" w:hAnsi="Times New Roman" w:cs="Times New Roman"/>
                <w:b/>
                <w:bCs/>
                <w:color w:val="000000"/>
              </w:rPr>
              <w:t>Макс балл</w:t>
            </w:r>
          </w:p>
        </w:tc>
        <w:tc>
          <w:tcPr>
            <w:tcW w:w="992" w:type="dxa"/>
            <w:tcBorders>
              <w:top w:val="nil"/>
              <w:left w:val="nil"/>
              <w:bottom w:val="single" w:sz="8"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Оренбургская обл.</w:t>
            </w:r>
          </w:p>
        </w:tc>
        <w:tc>
          <w:tcPr>
            <w:tcW w:w="709" w:type="dxa"/>
            <w:tcBorders>
              <w:top w:val="nil"/>
              <w:left w:val="nil"/>
              <w:bottom w:val="single" w:sz="8"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proofErr w:type="spellStart"/>
            <w:r w:rsidRPr="000A4B95">
              <w:rPr>
                <w:rFonts w:ascii="Times New Roman" w:eastAsia="Times New Roman" w:hAnsi="Times New Roman" w:cs="Times New Roman"/>
                <w:color w:val="000000"/>
              </w:rPr>
              <w:t>Кувандыкский</w:t>
            </w:r>
            <w:proofErr w:type="spellEnd"/>
          </w:p>
        </w:tc>
        <w:tc>
          <w:tcPr>
            <w:tcW w:w="567" w:type="dxa"/>
            <w:tcBorders>
              <w:top w:val="nil"/>
              <w:left w:val="nil"/>
              <w:bottom w:val="single" w:sz="8"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Школа</w:t>
            </w:r>
          </w:p>
        </w:tc>
        <w:tc>
          <w:tcPr>
            <w:tcW w:w="993" w:type="dxa"/>
            <w:tcBorders>
              <w:top w:val="nil"/>
              <w:left w:val="nil"/>
              <w:bottom w:val="single" w:sz="8" w:space="0" w:color="000000"/>
              <w:right w:val="single" w:sz="8"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РФ</w:t>
            </w:r>
          </w:p>
        </w:tc>
      </w:tr>
      <w:tr w:rsidR="000A4B95" w:rsidRPr="000A4B95" w:rsidTr="000A4B95">
        <w:trPr>
          <w:trHeight w:val="300"/>
        </w:trPr>
        <w:tc>
          <w:tcPr>
            <w:tcW w:w="7089"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 </w:t>
            </w:r>
          </w:p>
        </w:tc>
        <w:tc>
          <w:tcPr>
            <w:tcW w:w="708" w:type="dxa"/>
            <w:tcBorders>
              <w:top w:val="single" w:sz="4" w:space="0" w:color="000000"/>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 </w:t>
            </w:r>
          </w:p>
        </w:tc>
        <w:tc>
          <w:tcPr>
            <w:tcW w:w="992" w:type="dxa"/>
            <w:tcBorders>
              <w:top w:val="single" w:sz="4" w:space="0" w:color="000000"/>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 xml:space="preserve">15450 </w:t>
            </w:r>
            <w:proofErr w:type="spellStart"/>
            <w:r w:rsidRPr="000A4B95">
              <w:rPr>
                <w:rFonts w:ascii="Times New Roman" w:eastAsia="Times New Roman" w:hAnsi="Times New Roman" w:cs="Times New Roman"/>
                <w:color w:val="000000"/>
              </w:rPr>
              <w:t>уч</w:t>
            </w:r>
            <w:proofErr w:type="spellEnd"/>
            <w:r w:rsidRPr="000A4B95">
              <w:rPr>
                <w:rFonts w:ascii="Times New Roman" w:eastAsia="Times New Roman" w:hAnsi="Times New Roman" w:cs="Times New Roman"/>
                <w:color w:val="000000"/>
              </w:rPr>
              <w:t>.</w:t>
            </w:r>
          </w:p>
        </w:tc>
        <w:tc>
          <w:tcPr>
            <w:tcW w:w="709" w:type="dxa"/>
            <w:tcBorders>
              <w:top w:val="single" w:sz="4" w:space="0" w:color="000000"/>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 xml:space="preserve">323 </w:t>
            </w:r>
            <w:proofErr w:type="spellStart"/>
            <w:r w:rsidRPr="000A4B95">
              <w:rPr>
                <w:rFonts w:ascii="Times New Roman" w:eastAsia="Times New Roman" w:hAnsi="Times New Roman" w:cs="Times New Roman"/>
                <w:color w:val="000000"/>
              </w:rPr>
              <w:t>уч</w:t>
            </w:r>
            <w:proofErr w:type="spellEnd"/>
            <w:r w:rsidRPr="000A4B95">
              <w:rPr>
                <w:rFonts w:ascii="Times New Roman" w:eastAsia="Times New Roman" w:hAnsi="Times New Roman" w:cs="Times New Roman"/>
                <w:color w:val="000000"/>
              </w:rPr>
              <w:t>.</w:t>
            </w:r>
          </w:p>
        </w:tc>
        <w:tc>
          <w:tcPr>
            <w:tcW w:w="567" w:type="dxa"/>
            <w:tcBorders>
              <w:top w:val="single" w:sz="4" w:space="0" w:color="000000"/>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 xml:space="preserve">3 </w:t>
            </w:r>
            <w:proofErr w:type="spellStart"/>
            <w:r w:rsidRPr="000A4B95">
              <w:rPr>
                <w:rFonts w:ascii="Times New Roman" w:eastAsia="Times New Roman" w:hAnsi="Times New Roman" w:cs="Times New Roman"/>
                <w:color w:val="000000"/>
              </w:rPr>
              <w:t>уч</w:t>
            </w:r>
            <w:proofErr w:type="spellEnd"/>
            <w:r w:rsidRPr="000A4B95">
              <w:rPr>
                <w:rFonts w:ascii="Times New Roman" w:eastAsia="Times New Roman" w:hAnsi="Times New Roman" w:cs="Times New Roman"/>
                <w:color w:val="000000"/>
              </w:rPr>
              <w:t>.</w:t>
            </w:r>
          </w:p>
        </w:tc>
        <w:tc>
          <w:tcPr>
            <w:tcW w:w="993" w:type="dxa"/>
            <w:tcBorders>
              <w:top w:val="single" w:sz="4" w:space="0" w:color="000000"/>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 xml:space="preserve">689772 </w:t>
            </w:r>
            <w:proofErr w:type="spellStart"/>
            <w:r w:rsidRPr="000A4B95">
              <w:rPr>
                <w:rFonts w:ascii="Times New Roman" w:eastAsia="Times New Roman" w:hAnsi="Times New Roman" w:cs="Times New Roman"/>
                <w:color w:val="000000"/>
              </w:rPr>
              <w:t>уч</w:t>
            </w:r>
            <w:proofErr w:type="spellEnd"/>
            <w:r w:rsidRPr="000A4B95">
              <w:rPr>
                <w:rFonts w:ascii="Times New Roman" w:eastAsia="Times New Roman" w:hAnsi="Times New Roman" w:cs="Times New Roman"/>
                <w:color w:val="000000"/>
              </w:rPr>
              <w:t>.</w:t>
            </w:r>
          </w:p>
        </w:tc>
      </w:tr>
      <w:tr w:rsidR="000A4B95" w:rsidRPr="000A4B95" w:rsidTr="000A4B95">
        <w:trPr>
          <w:trHeight w:val="917"/>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1. Развитие представлений о числе и числовых системах от натуральных до действительных чисел</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О</w:t>
            </w:r>
            <w:proofErr w:type="gramEnd"/>
            <w:r w:rsidRPr="000A4B95">
              <w:rPr>
                <w:rFonts w:ascii="Times New Roman" w:eastAsia="Times New Roman" w:hAnsi="Times New Roman" w:cs="Times New Roman"/>
                <w:color w:val="000000"/>
              </w:rPr>
              <w:t>перировать на базовом уровне понятиями «обыкновенная дробь», «смешанное число», «десятичная дробь»</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78,41</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82,66</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100</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82,15</w:t>
            </w:r>
          </w:p>
        </w:tc>
      </w:tr>
      <w:tr w:rsidR="000A4B95" w:rsidRPr="000A4B95" w:rsidTr="000A4B95">
        <w:trPr>
          <w:trHeight w:val="1171"/>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2. Овладение приёмами решения уравнений, систем уравнений</w:t>
            </w:r>
            <w:proofErr w:type="gramStart"/>
            <w:r w:rsidRPr="000A4B95">
              <w:rPr>
                <w:rFonts w:ascii="Times New Roman" w:eastAsia="Times New Roman" w:hAnsi="Times New Roman" w:cs="Times New Roman"/>
                <w:color w:val="000000"/>
              </w:rPr>
              <w:br/>
              <w:t>О</w:t>
            </w:r>
            <w:proofErr w:type="gramEnd"/>
            <w:r w:rsidRPr="000A4B95">
              <w:rPr>
                <w:rFonts w:ascii="Times New Roman" w:eastAsia="Times New Roman" w:hAnsi="Times New Roman" w:cs="Times New Roman"/>
                <w:color w:val="000000"/>
              </w:rPr>
              <w:t>перировать на базовом уровне понятиями «уравнение», «корень уравнения»; решать линейные и квадратные уравнения / решать квадратные уравнения и уравнения, сводимые к ним с помощью тождественных преобразований</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62,13</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65,02</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66,67</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67,58</w:t>
            </w:r>
          </w:p>
        </w:tc>
      </w:tr>
      <w:tr w:rsidR="000A4B95" w:rsidRPr="000A4B95" w:rsidTr="000A4B95">
        <w:trPr>
          <w:trHeight w:val="751"/>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3. Развитие умений применять изученные понятия, результаты, методы для задач практического характера и задач из смежных дисциплин</w:t>
            </w:r>
            <w:proofErr w:type="gramStart"/>
            <w:r w:rsidRPr="000A4B95">
              <w:rPr>
                <w:rFonts w:ascii="Times New Roman" w:eastAsia="Times New Roman" w:hAnsi="Times New Roman" w:cs="Times New Roman"/>
                <w:color w:val="000000"/>
              </w:rPr>
              <w:br/>
              <w:t>С</w:t>
            </w:r>
            <w:proofErr w:type="gramEnd"/>
            <w:r w:rsidRPr="000A4B95">
              <w:rPr>
                <w:rFonts w:ascii="Times New Roman" w:eastAsia="Times New Roman" w:hAnsi="Times New Roman" w:cs="Times New Roman"/>
                <w:color w:val="000000"/>
              </w:rPr>
              <w:t>оставлять числовые выражения при решении практических задач</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67,84</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63,16</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33,33</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70,77</w:t>
            </w:r>
          </w:p>
        </w:tc>
      </w:tr>
      <w:tr w:rsidR="000A4B95" w:rsidRPr="000A4B95" w:rsidTr="000A4B95">
        <w:trPr>
          <w:trHeight w:val="833"/>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4. Развитие представлений о числе и числовых системах от натуральных до действительных чисел</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З</w:t>
            </w:r>
            <w:proofErr w:type="gramEnd"/>
            <w:r w:rsidRPr="000A4B95">
              <w:rPr>
                <w:rFonts w:ascii="Times New Roman" w:eastAsia="Times New Roman" w:hAnsi="Times New Roman" w:cs="Times New Roman"/>
                <w:color w:val="000000"/>
              </w:rPr>
              <w:t>нать свойства чисел и арифметических действий</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63,78</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60,99</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66,67</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65,1</w:t>
            </w:r>
          </w:p>
        </w:tc>
      </w:tr>
      <w:tr w:rsidR="000A4B95" w:rsidRPr="000A4B95" w:rsidTr="000A4B95">
        <w:trPr>
          <w:trHeight w:val="547"/>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5. Овладение системой функциональных понятий, развитие умения использовать функционально-графические представления</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С</w:t>
            </w:r>
            <w:proofErr w:type="gramEnd"/>
            <w:r w:rsidRPr="000A4B95">
              <w:rPr>
                <w:rFonts w:ascii="Times New Roman" w:eastAsia="Times New Roman" w:hAnsi="Times New Roman" w:cs="Times New Roman"/>
                <w:color w:val="000000"/>
              </w:rPr>
              <w:t>троить график линейной функции</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45,72</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46,75</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33,33</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48,63</w:t>
            </w:r>
          </w:p>
        </w:tc>
      </w:tr>
      <w:tr w:rsidR="000A4B95" w:rsidRPr="000A4B95" w:rsidTr="000A4B95">
        <w:trPr>
          <w:trHeight w:val="2100"/>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6. Развитие умения применять изученные понятия, результаты, методы для задач практического характера и задач из смежных дисциплин, умения извлекать информацию, представленную в таблицах, на диаграммах, графиках</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Ч</w:t>
            </w:r>
            <w:proofErr w:type="gramEnd"/>
            <w:r w:rsidRPr="000A4B95">
              <w:rPr>
                <w:rFonts w:ascii="Times New Roman" w:eastAsia="Times New Roman" w:hAnsi="Times New Roman" w:cs="Times New Roman"/>
                <w:color w:val="000000"/>
              </w:rPr>
              <w:t>итать информацию, представленную в виде таблицы, диаграммы, графика; использовать графики реальных процессов и зависимостей для определения их свойств / извлекать, интерпретировать информацию, представленную в таблицах и на диаграммах, отражающую характеристики реальных процессов</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2</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59,84</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54,95</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66,67</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58,11</w:t>
            </w:r>
          </w:p>
        </w:tc>
      </w:tr>
      <w:tr w:rsidR="000A4B95" w:rsidRPr="000A4B95" w:rsidTr="000A4B95">
        <w:trPr>
          <w:trHeight w:val="1278"/>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7. Умения извлекать информацию, представленную в таблицах, на диаграммах, графиках, описывать и анализировать массивы данных с помощью подходящих статистических характеристик</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Ч</w:t>
            </w:r>
            <w:proofErr w:type="gramEnd"/>
            <w:r w:rsidRPr="000A4B95">
              <w:rPr>
                <w:rFonts w:ascii="Times New Roman" w:eastAsia="Times New Roman" w:hAnsi="Times New Roman" w:cs="Times New Roman"/>
                <w:color w:val="000000"/>
              </w:rPr>
              <w:t>итать информацию, представленную в виде таблицы, диаграммы, графика</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42,63</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46,44</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0</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47,33</w:t>
            </w:r>
          </w:p>
        </w:tc>
      </w:tr>
      <w:tr w:rsidR="000A4B95" w:rsidRPr="000A4B95" w:rsidTr="000A4B95">
        <w:trPr>
          <w:trHeight w:val="1112"/>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8. Развитие представлений о числе и числовых системах от натуральных до действительных чисел</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О</w:t>
            </w:r>
            <w:proofErr w:type="gramEnd"/>
            <w:r w:rsidRPr="000A4B95">
              <w:rPr>
                <w:rFonts w:ascii="Times New Roman" w:eastAsia="Times New Roman" w:hAnsi="Times New Roman" w:cs="Times New Roman"/>
                <w:color w:val="000000"/>
              </w:rPr>
              <w:t>ценивать значение квадратного корня из положительного числа / знать геометрическую интерпретацию целых, рациональных, действительных чисел</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2</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64,55</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74,92</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33,33</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67,92</w:t>
            </w:r>
          </w:p>
        </w:tc>
      </w:tr>
      <w:tr w:rsidR="000A4B95" w:rsidRPr="000A4B95" w:rsidTr="000A4B95">
        <w:trPr>
          <w:trHeight w:val="705"/>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9. Овладение символьным языком алгебры</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В</w:t>
            </w:r>
            <w:proofErr w:type="gramEnd"/>
            <w:r w:rsidRPr="000A4B95">
              <w:rPr>
                <w:rFonts w:ascii="Times New Roman" w:eastAsia="Times New Roman" w:hAnsi="Times New Roman" w:cs="Times New Roman"/>
                <w:color w:val="000000"/>
              </w:rPr>
              <w:t>ыполнять несложные преобразования дробно-линейных выражений, использовать формулы сокращённого умножения</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39,27</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40,87</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0</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44,14</w:t>
            </w:r>
          </w:p>
        </w:tc>
      </w:tr>
      <w:tr w:rsidR="000A4B95" w:rsidRPr="000A4B95" w:rsidTr="000A4B95">
        <w:trPr>
          <w:trHeight w:val="772"/>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10. Формирование представлений о простейших вероятностных моделях</w:t>
            </w:r>
            <w:proofErr w:type="gramStart"/>
            <w:r w:rsidRPr="000A4B95">
              <w:rPr>
                <w:rFonts w:ascii="Times New Roman" w:eastAsia="Times New Roman" w:hAnsi="Times New Roman" w:cs="Times New Roman"/>
                <w:color w:val="000000"/>
              </w:rPr>
              <w:br/>
              <w:t>О</w:t>
            </w:r>
            <w:proofErr w:type="gramEnd"/>
            <w:r w:rsidRPr="000A4B95">
              <w:rPr>
                <w:rFonts w:ascii="Times New Roman" w:eastAsia="Times New Roman" w:hAnsi="Times New Roman" w:cs="Times New Roman"/>
                <w:color w:val="000000"/>
              </w:rPr>
              <w:t>ценивать вероятность события в простейших случаях / оценивать вероятность реальных событий и явлений в различных ситуациях</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36,66</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41,18</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0</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40,96</w:t>
            </w:r>
          </w:p>
        </w:tc>
      </w:tr>
      <w:tr w:rsidR="000A4B95" w:rsidRPr="000A4B95" w:rsidTr="000A4B95">
        <w:trPr>
          <w:trHeight w:val="1124"/>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11. Умение применять изученные понятия, результаты, методы для решения задач практического характера и задач из смежных дисциплин</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Р</w:t>
            </w:r>
            <w:proofErr w:type="gramEnd"/>
            <w:r w:rsidRPr="000A4B95">
              <w:rPr>
                <w:rFonts w:ascii="Times New Roman" w:eastAsia="Times New Roman" w:hAnsi="Times New Roman" w:cs="Times New Roman"/>
                <w:color w:val="000000"/>
              </w:rPr>
              <w:t>ешать задачи на покупки; находить процент от числа, число по проценту от него, процентное отношение двух чисел, процентное снижение или процентное повышение величины</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33,24</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26,93</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33,33</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39,24</w:t>
            </w:r>
          </w:p>
        </w:tc>
      </w:tr>
      <w:tr w:rsidR="000A4B95" w:rsidRPr="000A4B95" w:rsidTr="000A4B95">
        <w:trPr>
          <w:trHeight w:val="1567"/>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lastRenderedPageBreak/>
              <w:t>12.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О</w:t>
            </w:r>
            <w:proofErr w:type="gramEnd"/>
            <w:r w:rsidRPr="000A4B95">
              <w:rPr>
                <w:rFonts w:ascii="Times New Roman" w:eastAsia="Times New Roman" w:hAnsi="Times New Roman" w:cs="Times New Roman"/>
                <w:color w:val="000000"/>
              </w:rPr>
              <w:t>перировать на базовом уровне понятиями геометрических фигур, извлекать информацию о геометрических фигурах, представленную на чертежах в явном виде, применять для решения задач геометрические факты</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45,02</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42,41</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0</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45,99</w:t>
            </w:r>
          </w:p>
        </w:tc>
      </w:tr>
      <w:tr w:rsidR="000A4B95" w:rsidRPr="000A4B95" w:rsidTr="000A4B95">
        <w:trPr>
          <w:trHeight w:val="1338"/>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13.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О</w:t>
            </w:r>
            <w:proofErr w:type="gramEnd"/>
            <w:r w:rsidRPr="000A4B95">
              <w:rPr>
                <w:rFonts w:ascii="Times New Roman" w:eastAsia="Times New Roman" w:hAnsi="Times New Roman" w:cs="Times New Roman"/>
                <w:color w:val="000000"/>
              </w:rPr>
              <w:t>перировать на базовом уровне понятиями геометрических фигур, применять для решения задач геометрические факты</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34,71</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25,7</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0</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37,19</w:t>
            </w:r>
          </w:p>
        </w:tc>
      </w:tr>
      <w:tr w:rsidR="000A4B95" w:rsidRPr="000A4B95" w:rsidTr="000A4B95">
        <w:trPr>
          <w:trHeight w:val="1258"/>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14.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О</w:t>
            </w:r>
            <w:proofErr w:type="gramEnd"/>
            <w:r w:rsidRPr="000A4B95">
              <w:rPr>
                <w:rFonts w:ascii="Times New Roman" w:eastAsia="Times New Roman" w:hAnsi="Times New Roman" w:cs="Times New Roman"/>
                <w:color w:val="000000"/>
              </w:rPr>
              <w:t xml:space="preserve">перировать на базовом уровне понятиями геометрических фигур, приводить примеры и </w:t>
            </w:r>
            <w:proofErr w:type="spellStart"/>
            <w:r w:rsidRPr="000A4B95">
              <w:rPr>
                <w:rFonts w:ascii="Times New Roman" w:eastAsia="Times New Roman" w:hAnsi="Times New Roman" w:cs="Times New Roman"/>
                <w:color w:val="000000"/>
              </w:rPr>
              <w:t>контрпримеры</w:t>
            </w:r>
            <w:proofErr w:type="spellEnd"/>
            <w:r w:rsidRPr="000A4B95">
              <w:rPr>
                <w:rFonts w:ascii="Times New Roman" w:eastAsia="Times New Roman" w:hAnsi="Times New Roman" w:cs="Times New Roman"/>
                <w:color w:val="000000"/>
              </w:rPr>
              <w:t xml:space="preserve"> для подтверждения высказываний</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64,38</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66,25</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100</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62,01</w:t>
            </w:r>
          </w:p>
        </w:tc>
      </w:tr>
      <w:tr w:rsidR="000A4B95" w:rsidRPr="000A4B95" w:rsidTr="000A4B95">
        <w:trPr>
          <w:trHeight w:val="1262"/>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15. Развитие умений моделировать реальные ситуации на языке геометрии, исследовать построенную модель с использованием геометрических понятий и теорем, аппарата алгебры</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И</w:t>
            </w:r>
            <w:proofErr w:type="gramEnd"/>
            <w:r w:rsidRPr="000A4B95">
              <w:rPr>
                <w:rFonts w:ascii="Times New Roman" w:eastAsia="Times New Roman" w:hAnsi="Times New Roman" w:cs="Times New Roman"/>
                <w:color w:val="000000"/>
              </w:rPr>
              <w:t>спользовать свойства геометрических фигур для решения задач практического содержания</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2</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6,91</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5,57</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33,33</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8,76</w:t>
            </w:r>
          </w:p>
        </w:tc>
      </w:tr>
      <w:tr w:rsidR="000A4B95" w:rsidRPr="000A4B95" w:rsidTr="000A4B95">
        <w:trPr>
          <w:trHeight w:val="1124"/>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16. Развитие умения использовать функционально графические представления для описания реальных зависимостей</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П</w:t>
            </w:r>
            <w:proofErr w:type="gramEnd"/>
            <w:r w:rsidRPr="000A4B95">
              <w:rPr>
                <w:rFonts w:ascii="Times New Roman" w:eastAsia="Times New Roman" w:hAnsi="Times New Roman" w:cs="Times New Roman"/>
                <w:color w:val="000000"/>
              </w:rPr>
              <w:t>редставлять данные в виде таблиц, диаграмм, графиков / иллюстрировать с помощью графика реальную зависимость или процесс по их характеристикам</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2</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50,18</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48,45</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33,33</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47,51</w:t>
            </w:r>
          </w:p>
        </w:tc>
      </w:tr>
      <w:tr w:rsidR="000A4B95" w:rsidRPr="000A4B95" w:rsidTr="000A4B95">
        <w:trPr>
          <w:trHeight w:val="1411"/>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17. Овладение геометрическим языком, формирование систематических знаний о плоских фигурах и их свойствах, использование геометрических понятий и теорем</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О</w:t>
            </w:r>
            <w:proofErr w:type="gramEnd"/>
            <w:r w:rsidRPr="000A4B95">
              <w:rPr>
                <w:rFonts w:ascii="Times New Roman" w:eastAsia="Times New Roman" w:hAnsi="Times New Roman" w:cs="Times New Roman"/>
                <w:color w:val="000000"/>
              </w:rPr>
              <w:t>перировать на базовом уровне понятиями геометрических фигур / применять геометрические факты для решения задач, в том числе предполагающих несколько шагов решения</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1</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9</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9,29</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0</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9,58</w:t>
            </w:r>
          </w:p>
        </w:tc>
      </w:tr>
      <w:tr w:rsidR="000A4B95" w:rsidRPr="000A4B95" w:rsidTr="000A4B95">
        <w:trPr>
          <w:trHeight w:val="2400"/>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18. Развитие умения применять изученные понятия, результаты, методы для решения задач практического характера, умений моделировать реальные ситуации на языке алгебры, исследовать построенные модели с использованием аппарата алгебры</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Р</w:t>
            </w:r>
            <w:proofErr w:type="gramEnd"/>
            <w:r w:rsidRPr="000A4B95">
              <w:rPr>
                <w:rFonts w:ascii="Times New Roman" w:eastAsia="Times New Roman" w:hAnsi="Times New Roman" w:cs="Times New Roman"/>
                <w:color w:val="000000"/>
              </w:rPr>
              <w:t>ешать задачи разных типов (на производительность, движение) / решать простые и сложные задачи разных типов, выбирать соответствующие уравнения или системы уравнений для составления математической модели заданной реальной ситуации или прикладной задачи</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2</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6,28</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9,13</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0</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8,39</w:t>
            </w:r>
          </w:p>
        </w:tc>
      </w:tr>
      <w:tr w:rsidR="000A4B95" w:rsidRPr="000A4B95" w:rsidTr="003E4559">
        <w:trPr>
          <w:trHeight w:val="1284"/>
        </w:trPr>
        <w:tc>
          <w:tcPr>
            <w:tcW w:w="7089" w:type="dxa"/>
            <w:tcBorders>
              <w:top w:val="nil"/>
              <w:left w:val="single" w:sz="4" w:space="0" w:color="000000"/>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rPr>
                <w:rFonts w:ascii="Times New Roman" w:eastAsia="Times New Roman" w:hAnsi="Times New Roman" w:cs="Times New Roman"/>
                <w:color w:val="000000"/>
              </w:rPr>
            </w:pPr>
            <w:r w:rsidRPr="000A4B95">
              <w:rPr>
                <w:rFonts w:ascii="Times New Roman" w:eastAsia="Times New Roman" w:hAnsi="Times New Roman" w:cs="Times New Roman"/>
                <w:color w:val="000000"/>
              </w:rPr>
              <w:t>19. Развитие умений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w:t>
            </w:r>
            <w:proofErr w:type="gramStart"/>
            <w:r w:rsidRPr="000A4B95">
              <w:rPr>
                <w:rFonts w:ascii="Times New Roman" w:eastAsia="Times New Roman" w:hAnsi="Times New Roman" w:cs="Times New Roman"/>
                <w:color w:val="000000"/>
              </w:rPr>
              <w:t xml:space="preserve"> </w:t>
            </w:r>
            <w:r w:rsidRPr="000A4B95">
              <w:rPr>
                <w:rFonts w:ascii="Times New Roman" w:eastAsia="Times New Roman" w:hAnsi="Times New Roman" w:cs="Times New Roman"/>
                <w:color w:val="000000"/>
              </w:rPr>
              <w:br/>
              <w:t>Р</w:t>
            </w:r>
            <w:proofErr w:type="gramEnd"/>
            <w:r w:rsidRPr="000A4B95">
              <w:rPr>
                <w:rFonts w:ascii="Times New Roman" w:eastAsia="Times New Roman" w:hAnsi="Times New Roman" w:cs="Times New Roman"/>
                <w:color w:val="000000"/>
              </w:rPr>
              <w:t>ешать простые и сложные задачи разных типов, а также задачи повышенной трудности</w:t>
            </w:r>
          </w:p>
        </w:tc>
        <w:tc>
          <w:tcPr>
            <w:tcW w:w="708"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2</w:t>
            </w:r>
          </w:p>
        </w:tc>
        <w:tc>
          <w:tcPr>
            <w:tcW w:w="992"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4,97</w:t>
            </w:r>
          </w:p>
        </w:tc>
        <w:tc>
          <w:tcPr>
            <w:tcW w:w="709"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4,95</w:t>
            </w:r>
          </w:p>
        </w:tc>
        <w:tc>
          <w:tcPr>
            <w:tcW w:w="567"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0</w:t>
            </w:r>
          </w:p>
        </w:tc>
        <w:tc>
          <w:tcPr>
            <w:tcW w:w="993" w:type="dxa"/>
            <w:tcBorders>
              <w:top w:val="nil"/>
              <w:left w:val="nil"/>
              <w:bottom w:val="single" w:sz="4" w:space="0" w:color="000000"/>
              <w:right w:val="single" w:sz="4" w:space="0" w:color="000000"/>
            </w:tcBorders>
            <w:shd w:val="clear" w:color="auto" w:fill="auto"/>
            <w:vAlign w:val="bottom"/>
            <w:hideMark/>
          </w:tcPr>
          <w:p w:rsidR="000A4B95" w:rsidRPr="000A4B95" w:rsidRDefault="000A4B95" w:rsidP="000A4B95">
            <w:pPr>
              <w:spacing w:after="0" w:line="240" w:lineRule="auto"/>
              <w:jc w:val="right"/>
              <w:rPr>
                <w:rFonts w:ascii="Times New Roman" w:eastAsia="Times New Roman" w:hAnsi="Times New Roman" w:cs="Times New Roman"/>
                <w:color w:val="000000"/>
              </w:rPr>
            </w:pPr>
            <w:r w:rsidRPr="000A4B95">
              <w:rPr>
                <w:rFonts w:ascii="Times New Roman" w:eastAsia="Times New Roman" w:hAnsi="Times New Roman" w:cs="Times New Roman"/>
                <w:color w:val="000000"/>
              </w:rPr>
              <w:t>5,77</w:t>
            </w:r>
          </w:p>
        </w:tc>
      </w:tr>
    </w:tbl>
    <w:p w:rsidR="0013152A" w:rsidRPr="00D22B5E" w:rsidRDefault="0013152A" w:rsidP="00D22B5E">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 xml:space="preserve"> </w:t>
      </w:r>
    </w:p>
    <w:p w:rsidR="00A90CCD" w:rsidRDefault="00A90CCD" w:rsidP="00A90CCD">
      <w:pPr>
        <w:spacing w:after="0"/>
        <w:ind w:right="142" w:firstLine="709"/>
        <w:jc w:val="center"/>
        <w:rPr>
          <w:rFonts w:ascii="Times New Roman" w:hAnsi="Times New Roman" w:cs="Times New Roman"/>
          <w:b/>
          <w:bCs/>
          <w:color w:val="000000"/>
          <w:sz w:val="28"/>
        </w:rPr>
      </w:pPr>
    </w:p>
    <w:p w:rsidR="00A90CCD" w:rsidRDefault="00A90CCD" w:rsidP="00A90CCD">
      <w:pPr>
        <w:spacing w:after="0"/>
        <w:ind w:firstLine="708"/>
        <w:jc w:val="both"/>
        <w:rPr>
          <w:rFonts w:ascii="Times New Roman" w:hAnsi="Times New Roman" w:cs="Times New Roman"/>
          <w:b/>
          <w:sz w:val="28"/>
          <w:szCs w:val="28"/>
          <w:u w:val="single"/>
        </w:rPr>
      </w:pPr>
      <w:r w:rsidRPr="00A90CCD">
        <w:rPr>
          <w:rFonts w:ascii="Times New Roman" w:hAnsi="Times New Roman" w:cs="Times New Roman"/>
          <w:b/>
          <w:sz w:val="28"/>
          <w:szCs w:val="28"/>
          <w:u w:val="single"/>
        </w:rPr>
        <w:t>История.</w:t>
      </w:r>
    </w:p>
    <w:p w:rsidR="00F630C0" w:rsidRDefault="00F630C0" w:rsidP="0013152A">
      <w:pPr>
        <w:autoSpaceDE w:val="0"/>
        <w:autoSpaceDN w:val="0"/>
        <w:adjustRightInd w:val="0"/>
        <w:spacing w:after="0" w:line="240" w:lineRule="auto"/>
        <w:ind w:firstLine="708"/>
        <w:jc w:val="both"/>
        <w:rPr>
          <w:rFonts w:ascii="TimesNewRomanPSMT" w:hAnsi="TimesNewRomanPSMT" w:cs="TimesNewRomanPSMT"/>
          <w:sz w:val="28"/>
          <w:szCs w:val="28"/>
        </w:rPr>
      </w:pPr>
      <w:r>
        <w:rPr>
          <w:rFonts w:ascii="TimesNewRomanPSMT" w:hAnsi="TimesNewRomanPSMT" w:cs="TimesNewRomanPSMT"/>
          <w:sz w:val="28"/>
          <w:szCs w:val="28"/>
        </w:rPr>
        <w:t xml:space="preserve">Назначение КИМ для проведения диагностической работы по истории – оценить </w:t>
      </w:r>
      <w:r w:rsidR="003E4559">
        <w:rPr>
          <w:rFonts w:ascii="TimesNewRomanPSMT" w:hAnsi="TimesNewRomanPSMT" w:cs="TimesNewRomanPSMT"/>
          <w:sz w:val="28"/>
          <w:szCs w:val="28"/>
        </w:rPr>
        <w:t>качество</w:t>
      </w:r>
      <w:r>
        <w:rPr>
          <w:rFonts w:ascii="TimesNewRomanPSMT" w:hAnsi="TimesNewRomanPSMT" w:cs="TimesNewRomanPSMT"/>
          <w:sz w:val="28"/>
          <w:szCs w:val="28"/>
        </w:rPr>
        <w:t xml:space="preserve"> общеобразовательной подготовки по истории </w:t>
      </w:r>
      <w:proofErr w:type="gramStart"/>
      <w:r>
        <w:rPr>
          <w:rFonts w:ascii="TimesNewRomanPSMT" w:hAnsi="TimesNewRomanPSMT" w:cs="TimesNewRomanPSMT"/>
          <w:sz w:val="28"/>
          <w:szCs w:val="28"/>
        </w:rPr>
        <w:t>обучающихся</w:t>
      </w:r>
      <w:proofErr w:type="gramEnd"/>
      <w:r>
        <w:rPr>
          <w:rFonts w:ascii="TimesNewRomanPSMT" w:hAnsi="TimesNewRomanPSMT" w:cs="TimesNewRomanPSMT"/>
          <w:sz w:val="28"/>
          <w:szCs w:val="28"/>
        </w:rPr>
        <w:t xml:space="preserve"> </w:t>
      </w:r>
      <w:r w:rsidR="003E4559">
        <w:rPr>
          <w:rFonts w:ascii="TimesNewRomanPSMT" w:hAnsi="TimesNewRomanPSMT" w:cs="TimesNewRomanPSMT"/>
          <w:sz w:val="28"/>
          <w:szCs w:val="28"/>
        </w:rPr>
        <w:t>за 8 класс</w:t>
      </w:r>
      <w:r w:rsidR="003E4559" w:rsidRPr="003E4559">
        <w:rPr>
          <w:rFonts w:ascii="TimesNewRomanPSMT" w:hAnsi="TimesNewRomanPSMT" w:cs="TimesNewRomanPSMT"/>
          <w:sz w:val="28"/>
          <w:szCs w:val="28"/>
        </w:rPr>
        <w:t xml:space="preserve"> </w:t>
      </w:r>
      <w:r w:rsidR="003E4559">
        <w:rPr>
          <w:rFonts w:ascii="TimesNewRomanPSMT" w:hAnsi="TimesNewRomanPSMT" w:cs="TimesNewRomanPSMT"/>
          <w:sz w:val="28"/>
          <w:szCs w:val="28"/>
        </w:rPr>
        <w:t>в соответствии с требованиями ФГОС</w:t>
      </w:r>
      <w:r>
        <w:rPr>
          <w:rFonts w:ascii="TimesNewRomanPSMT" w:hAnsi="TimesNewRomanPSMT" w:cs="TimesNewRomanPSMT"/>
          <w:sz w:val="28"/>
          <w:szCs w:val="28"/>
        </w:rPr>
        <w:t xml:space="preserve">. КИМ ВПР позволяют осуществить диагностику достижения предметных и </w:t>
      </w:r>
      <w:proofErr w:type="spellStart"/>
      <w:r>
        <w:rPr>
          <w:rFonts w:ascii="TimesNewRomanPSMT" w:hAnsi="TimesNewRomanPSMT" w:cs="TimesNewRomanPSMT"/>
          <w:sz w:val="28"/>
          <w:szCs w:val="28"/>
        </w:rPr>
        <w:t>метапредметных</w:t>
      </w:r>
      <w:proofErr w:type="spellEnd"/>
      <w:r>
        <w:rPr>
          <w:rFonts w:ascii="TimesNewRomanPSMT" w:hAnsi="TimesNewRomanPSMT" w:cs="TimesNewRomanPSMT"/>
          <w:sz w:val="28"/>
          <w:szCs w:val="28"/>
        </w:rPr>
        <w:t xml:space="preserve"> результатов обучения, в том числе овладение </w:t>
      </w:r>
      <w:proofErr w:type="spellStart"/>
      <w:r>
        <w:rPr>
          <w:rFonts w:ascii="TimesNewRomanPSMT" w:hAnsi="TimesNewRomanPSMT" w:cs="TimesNewRomanPSMT"/>
          <w:sz w:val="28"/>
          <w:szCs w:val="28"/>
        </w:rPr>
        <w:t>межпредметными</w:t>
      </w:r>
      <w:proofErr w:type="spellEnd"/>
      <w:r>
        <w:rPr>
          <w:rFonts w:ascii="TimesNewRomanPSMT" w:hAnsi="TimesNewRomanPSMT" w:cs="TimesNewRomanPSMT"/>
          <w:sz w:val="28"/>
          <w:szCs w:val="28"/>
        </w:rPr>
        <w:t xml:space="preserve"> понятиями и способность использования универсальных учебных действий (УУД) в учебной, познавательной и социальной практике.</w:t>
      </w:r>
    </w:p>
    <w:p w:rsidR="00F630C0" w:rsidRPr="003E4559" w:rsidRDefault="003E4559" w:rsidP="00F27F6E">
      <w:pPr>
        <w:autoSpaceDE w:val="0"/>
        <w:autoSpaceDN w:val="0"/>
        <w:adjustRightInd w:val="0"/>
        <w:spacing w:after="0" w:line="240" w:lineRule="auto"/>
        <w:jc w:val="both"/>
        <w:rPr>
          <w:rFonts w:ascii="Times New Roman" w:hAnsi="Times New Roman" w:cs="Times New Roman"/>
          <w:sz w:val="36"/>
          <w:szCs w:val="28"/>
        </w:rPr>
      </w:pPr>
      <w:r w:rsidRPr="003E4559">
        <w:rPr>
          <w:rFonts w:ascii="Times New Roman" w:hAnsi="Times New Roman" w:cs="Times New Roman"/>
          <w:sz w:val="28"/>
        </w:rPr>
        <w:lastRenderedPageBreak/>
        <w:t>Работа состоит из 13 заданий. Ответами к заданиям 1, 2, 3, 4, 6, 8, 9 являются цифра, последовательность цифр, или слово (словосочетание). Задания 5, 10–13 предполагают развернутый ответ. Задание 7 предполагает заполнение контурной карты</w:t>
      </w:r>
      <w:r w:rsidR="00F27F6E" w:rsidRPr="003E4559">
        <w:rPr>
          <w:rFonts w:ascii="Times New Roman" w:hAnsi="Times New Roman" w:cs="Times New Roman"/>
          <w:sz w:val="36"/>
          <w:szCs w:val="28"/>
        </w:rPr>
        <w:t>.</w:t>
      </w:r>
    </w:p>
    <w:p w:rsidR="00F27F6E" w:rsidRDefault="00F27F6E" w:rsidP="00F27F6E">
      <w:pPr>
        <w:autoSpaceDE w:val="0"/>
        <w:autoSpaceDN w:val="0"/>
        <w:adjustRightInd w:val="0"/>
        <w:spacing w:after="0" w:line="240" w:lineRule="auto"/>
        <w:jc w:val="both"/>
        <w:rPr>
          <w:rFonts w:ascii="Times New Roman" w:hAnsi="Times New Roman" w:cs="Times New Roman"/>
          <w:b/>
          <w:sz w:val="28"/>
          <w:szCs w:val="28"/>
          <w:u w:val="single"/>
        </w:rPr>
      </w:pPr>
    </w:p>
    <w:p w:rsidR="00F630C0" w:rsidRDefault="00C11284" w:rsidP="00A90CCD">
      <w:pPr>
        <w:spacing w:after="0"/>
        <w:ind w:firstLine="708"/>
        <w:jc w:val="both"/>
        <w:rPr>
          <w:rFonts w:ascii="Times New Roman" w:hAnsi="Times New Roman" w:cs="Times New Roman"/>
          <w:b/>
          <w:bCs/>
          <w:color w:val="000000"/>
          <w:sz w:val="28"/>
          <w:szCs w:val="24"/>
        </w:rPr>
      </w:pPr>
      <w:r w:rsidRPr="00E602C4">
        <w:rPr>
          <w:rFonts w:ascii="Times New Roman" w:hAnsi="Times New Roman" w:cs="Times New Roman"/>
          <w:b/>
          <w:bCs/>
          <w:color w:val="000000"/>
          <w:sz w:val="28"/>
          <w:szCs w:val="24"/>
        </w:rPr>
        <w:t>Статистика по отметкам</w:t>
      </w:r>
    </w:p>
    <w:tbl>
      <w:tblPr>
        <w:tblW w:w="9524" w:type="dxa"/>
        <w:tblInd w:w="94" w:type="dxa"/>
        <w:tblLook w:val="04A0"/>
      </w:tblPr>
      <w:tblGrid>
        <w:gridCol w:w="2424"/>
        <w:gridCol w:w="1276"/>
        <w:gridCol w:w="1984"/>
        <w:gridCol w:w="960"/>
        <w:gridCol w:w="960"/>
        <w:gridCol w:w="960"/>
        <w:gridCol w:w="960"/>
      </w:tblGrid>
      <w:tr w:rsidR="003E4559" w:rsidRPr="003E4559" w:rsidTr="003E4559">
        <w:trPr>
          <w:trHeight w:val="300"/>
        </w:trPr>
        <w:tc>
          <w:tcPr>
            <w:tcW w:w="2424"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b/>
                <w:bCs/>
                <w:color w:val="000000"/>
              </w:rPr>
            </w:pPr>
            <w:r w:rsidRPr="003E4559">
              <w:rPr>
                <w:rFonts w:ascii="Times New Roman" w:eastAsia="Times New Roman" w:hAnsi="Times New Roman" w:cs="Times New Roman"/>
                <w:b/>
                <w:bCs/>
                <w:color w:val="000000"/>
              </w:rPr>
              <w:t>Максимальный первичный балл:</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24</w:t>
            </w:r>
          </w:p>
        </w:tc>
        <w:tc>
          <w:tcPr>
            <w:tcW w:w="1984"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rPr>
            </w:pPr>
            <w:r w:rsidRPr="003E4559">
              <w:rPr>
                <w:rFonts w:ascii="Times New Roman" w:eastAsia="Times New Roman" w:hAnsi="Times New Roman" w:cs="Times New Roman"/>
                <w:color w:val="000000"/>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rPr>
            </w:pPr>
            <w:r w:rsidRPr="003E4559">
              <w:rPr>
                <w:rFonts w:ascii="Times New Roman" w:eastAsia="Times New Roman" w:hAnsi="Times New Roman" w:cs="Times New Roman"/>
                <w:color w:val="000000"/>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rPr>
            </w:pPr>
            <w:r w:rsidRPr="003E4559">
              <w:rPr>
                <w:rFonts w:ascii="Times New Roman" w:eastAsia="Times New Roman" w:hAnsi="Times New Roman" w:cs="Times New Roman"/>
                <w:color w:val="000000"/>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rPr>
            </w:pPr>
            <w:r w:rsidRPr="003E4559">
              <w:rPr>
                <w:rFonts w:ascii="Times New Roman" w:eastAsia="Times New Roman" w:hAnsi="Times New Roman" w:cs="Times New Roman"/>
                <w:color w:val="000000"/>
              </w:rPr>
              <w:t> </w:t>
            </w:r>
          </w:p>
        </w:tc>
        <w:tc>
          <w:tcPr>
            <w:tcW w:w="960" w:type="dxa"/>
            <w:tcBorders>
              <w:top w:val="single" w:sz="4" w:space="0" w:color="000000"/>
              <w:left w:val="nil"/>
              <w:bottom w:val="single" w:sz="4" w:space="0" w:color="000000"/>
              <w:right w:val="single" w:sz="8"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rPr>
            </w:pPr>
            <w:r w:rsidRPr="003E4559">
              <w:rPr>
                <w:rFonts w:ascii="Times New Roman" w:eastAsia="Times New Roman" w:hAnsi="Times New Roman" w:cs="Times New Roman"/>
                <w:color w:val="000000"/>
              </w:rPr>
              <w:t> </w:t>
            </w:r>
          </w:p>
        </w:tc>
      </w:tr>
      <w:tr w:rsidR="003E4559" w:rsidRPr="003E4559" w:rsidTr="003E4559">
        <w:trPr>
          <w:trHeight w:val="300"/>
        </w:trPr>
        <w:tc>
          <w:tcPr>
            <w:tcW w:w="2424" w:type="dxa"/>
            <w:tcBorders>
              <w:top w:val="nil"/>
              <w:left w:val="single" w:sz="8" w:space="0" w:color="000000"/>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b/>
                <w:bCs/>
                <w:color w:val="000000"/>
              </w:rPr>
            </w:pPr>
            <w:r w:rsidRPr="003E4559">
              <w:rPr>
                <w:rFonts w:ascii="Times New Roman" w:eastAsia="Times New Roman" w:hAnsi="Times New Roman" w:cs="Times New Roman"/>
                <w:b/>
                <w:bCs/>
                <w:color w:val="000000"/>
              </w:rPr>
              <w:t>Группы участников</w:t>
            </w:r>
          </w:p>
        </w:tc>
        <w:tc>
          <w:tcPr>
            <w:tcW w:w="1276" w:type="dxa"/>
            <w:tcBorders>
              <w:top w:val="nil"/>
              <w:left w:val="nil"/>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b/>
                <w:bCs/>
                <w:color w:val="000000"/>
              </w:rPr>
            </w:pPr>
            <w:r w:rsidRPr="003E4559">
              <w:rPr>
                <w:rFonts w:ascii="Times New Roman" w:eastAsia="Times New Roman" w:hAnsi="Times New Roman" w:cs="Times New Roman"/>
                <w:b/>
                <w:bCs/>
                <w:color w:val="000000"/>
              </w:rPr>
              <w:t>Кол-во ОО</w:t>
            </w:r>
          </w:p>
        </w:tc>
        <w:tc>
          <w:tcPr>
            <w:tcW w:w="1984" w:type="dxa"/>
            <w:tcBorders>
              <w:top w:val="nil"/>
              <w:left w:val="nil"/>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b/>
                <w:bCs/>
                <w:color w:val="000000"/>
              </w:rPr>
            </w:pPr>
            <w:r w:rsidRPr="003E4559">
              <w:rPr>
                <w:rFonts w:ascii="Times New Roman" w:eastAsia="Times New Roman" w:hAnsi="Times New Roman" w:cs="Times New Roman"/>
                <w:b/>
                <w:bCs/>
                <w:color w:val="000000"/>
              </w:rPr>
              <w:t>Кол-во участников</w:t>
            </w:r>
          </w:p>
        </w:tc>
        <w:tc>
          <w:tcPr>
            <w:tcW w:w="960" w:type="dxa"/>
            <w:tcBorders>
              <w:top w:val="nil"/>
              <w:left w:val="nil"/>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b/>
                <w:bCs/>
                <w:color w:val="000000"/>
              </w:rPr>
            </w:pPr>
            <w:r w:rsidRPr="003E4559">
              <w:rPr>
                <w:rFonts w:ascii="Times New Roman" w:eastAsia="Times New Roman" w:hAnsi="Times New Roman" w:cs="Times New Roman"/>
                <w:b/>
                <w:bCs/>
                <w:color w:val="000000"/>
              </w:rPr>
              <w:t>2</w:t>
            </w:r>
          </w:p>
        </w:tc>
        <w:tc>
          <w:tcPr>
            <w:tcW w:w="960" w:type="dxa"/>
            <w:tcBorders>
              <w:top w:val="nil"/>
              <w:left w:val="nil"/>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b/>
                <w:bCs/>
                <w:color w:val="000000"/>
              </w:rPr>
            </w:pPr>
            <w:r w:rsidRPr="003E4559">
              <w:rPr>
                <w:rFonts w:ascii="Times New Roman" w:eastAsia="Times New Roman" w:hAnsi="Times New Roman" w:cs="Times New Roman"/>
                <w:b/>
                <w:bCs/>
                <w:color w:val="000000"/>
              </w:rPr>
              <w:t>3</w:t>
            </w:r>
          </w:p>
        </w:tc>
        <w:tc>
          <w:tcPr>
            <w:tcW w:w="960" w:type="dxa"/>
            <w:tcBorders>
              <w:top w:val="nil"/>
              <w:left w:val="nil"/>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b/>
                <w:bCs/>
                <w:color w:val="000000"/>
              </w:rPr>
            </w:pPr>
            <w:r w:rsidRPr="003E4559">
              <w:rPr>
                <w:rFonts w:ascii="Times New Roman" w:eastAsia="Times New Roman" w:hAnsi="Times New Roman" w:cs="Times New Roman"/>
                <w:b/>
                <w:bCs/>
                <w:color w:val="000000"/>
              </w:rPr>
              <w:t>4</w:t>
            </w:r>
          </w:p>
        </w:tc>
        <w:tc>
          <w:tcPr>
            <w:tcW w:w="960" w:type="dxa"/>
            <w:tcBorders>
              <w:top w:val="nil"/>
              <w:left w:val="nil"/>
              <w:bottom w:val="single" w:sz="8" w:space="0" w:color="000000"/>
              <w:right w:val="single" w:sz="8"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b/>
                <w:bCs/>
                <w:color w:val="000000"/>
              </w:rPr>
            </w:pPr>
            <w:r w:rsidRPr="003E4559">
              <w:rPr>
                <w:rFonts w:ascii="Times New Roman" w:eastAsia="Times New Roman" w:hAnsi="Times New Roman" w:cs="Times New Roman"/>
                <w:b/>
                <w:bCs/>
                <w:color w:val="000000"/>
              </w:rPr>
              <w:t>5</w:t>
            </w:r>
          </w:p>
        </w:tc>
      </w:tr>
      <w:tr w:rsidR="003E4559" w:rsidRPr="003E4559" w:rsidTr="003E4559">
        <w:trPr>
          <w:trHeight w:val="300"/>
        </w:trPr>
        <w:tc>
          <w:tcPr>
            <w:tcW w:w="242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rPr>
            </w:pPr>
            <w:r w:rsidRPr="003E4559">
              <w:rPr>
                <w:rFonts w:ascii="Times New Roman" w:eastAsia="Times New Roman" w:hAnsi="Times New Roman" w:cs="Times New Roman"/>
                <w:color w:val="000000"/>
              </w:rPr>
              <w:t>Вся выборка</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15018</w:t>
            </w:r>
          </w:p>
        </w:tc>
        <w:tc>
          <w:tcPr>
            <w:tcW w:w="1984"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403731</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13,67</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39,57</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35,38</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11,38</w:t>
            </w:r>
          </w:p>
        </w:tc>
      </w:tr>
      <w:tr w:rsidR="003E4559" w:rsidRPr="003E4559" w:rsidTr="003E4559">
        <w:trPr>
          <w:trHeight w:val="300"/>
        </w:trPr>
        <w:tc>
          <w:tcPr>
            <w:tcW w:w="2424" w:type="dxa"/>
            <w:tcBorders>
              <w:top w:val="nil"/>
              <w:left w:val="single" w:sz="4" w:space="0" w:color="000000"/>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rPr>
            </w:pPr>
            <w:r w:rsidRPr="003E4559">
              <w:rPr>
                <w:rFonts w:ascii="Times New Roman" w:eastAsia="Times New Roman" w:hAnsi="Times New Roman" w:cs="Times New Roman"/>
                <w:color w:val="000000"/>
              </w:rPr>
              <w:t>Оренбургская обл.</w:t>
            </w:r>
          </w:p>
        </w:tc>
        <w:tc>
          <w:tcPr>
            <w:tcW w:w="1276"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797</w:t>
            </w:r>
          </w:p>
        </w:tc>
        <w:tc>
          <w:tcPr>
            <w:tcW w:w="1984"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15368</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12,27</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45,95</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32,53</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9,25</w:t>
            </w:r>
          </w:p>
        </w:tc>
      </w:tr>
      <w:tr w:rsidR="003E4559" w:rsidRPr="003E4559" w:rsidTr="003E4559">
        <w:trPr>
          <w:trHeight w:val="300"/>
        </w:trPr>
        <w:tc>
          <w:tcPr>
            <w:tcW w:w="2424" w:type="dxa"/>
            <w:tcBorders>
              <w:top w:val="nil"/>
              <w:left w:val="single" w:sz="4" w:space="0" w:color="000000"/>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rPr>
            </w:pPr>
            <w:proofErr w:type="spellStart"/>
            <w:r w:rsidRPr="003E4559">
              <w:rPr>
                <w:rFonts w:ascii="Times New Roman" w:eastAsia="Times New Roman" w:hAnsi="Times New Roman" w:cs="Times New Roman"/>
                <w:color w:val="000000"/>
              </w:rPr>
              <w:t>Кувандыкский</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27</w:t>
            </w:r>
          </w:p>
        </w:tc>
        <w:tc>
          <w:tcPr>
            <w:tcW w:w="1984"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330</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15,45</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46,06</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32,73</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5,76</w:t>
            </w:r>
          </w:p>
        </w:tc>
      </w:tr>
      <w:tr w:rsidR="003E4559" w:rsidRPr="003E4559" w:rsidTr="003E4559">
        <w:trPr>
          <w:trHeight w:val="300"/>
        </w:trPr>
        <w:tc>
          <w:tcPr>
            <w:tcW w:w="2424" w:type="dxa"/>
            <w:tcBorders>
              <w:top w:val="nil"/>
              <w:left w:val="single" w:sz="4" w:space="0" w:color="000000"/>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rPr>
            </w:pPr>
            <w:r w:rsidRPr="003E4559">
              <w:rPr>
                <w:rFonts w:ascii="Times New Roman" w:eastAsia="Times New Roman" w:hAnsi="Times New Roman" w:cs="Times New Roman"/>
                <w:color w:val="000000"/>
              </w:rPr>
              <w:t>Школа</w:t>
            </w:r>
          </w:p>
        </w:tc>
        <w:tc>
          <w:tcPr>
            <w:tcW w:w="1276"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rPr>
            </w:pPr>
            <w:r w:rsidRPr="003E4559">
              <w:rPr>
                <w:rFonts w:ascii="Times New Roman" w:eastAsia="Times New Roman" w:hAnsi="Times New Roman" w:cs="Times New Roman"/>
                <w:color w:val="000000"/>
              </w:rPr>
              <w:t> </w:t>
            </w:r>
          </w:p>
        </w:tc>
        <w:tc>
          <w:tcPr>
            <w:tcW w:w="1984"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20</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40</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40</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rPr>
            </w:pPr>
            <w:r w:rsidRPr="003E4559">
              <w:rPr>
                <w:rFonts w:ascii="Times New Roman" w:eastAsia="Times New Roman" w:hAnsi="Times New Roman" w:cs="Times New Roman"/>
                <w:color w:val="000000"/>
              </w:rPr>
              <w:t>0</w:t>
            </w:r>
          </w:p>
        </w:tc>
      </w:tr>
    </w:tbl>
    <w:p w:rsidR="00C11284" w:rsidRPr="00A90CCD" w:rsidRDefault="00C11284" w:rsidP="00A90CCD">
      <w:pPr>
        <w:spacing w:after="0"/>
        <w:ind w:firstLine="708"/>
        <w:jc w:val="both"/>
        <w:rPr>
          <w:rFonts w:ascii="Times New Roman" w:hAnsi="Times New Roman" w:cs="Times New Roman"/>
          <w:b/>
          <w:sz w:val="28"/>
          <w:szCs w:val="28"/>
          <w:u w:val="single"/>
        </w:rPr>
      </w:pPr>
    </w:p>
    <w:p w:rsidR="003E4559" w:rsidRPr="003E4559" w:rsidRDefault="003E4559" w:rsidP="003E4559">
      <w:pPr>
        <w:pStyle w:val="a4"/>
        <w:spacing w:after="0"/>
        <w:ind w:left="0"/>
        <w:jc w:val="both"/>
        <w:rPr>
          <w:rFonts w:ascii="Times New Roman" w:hAnsi="Times New Roman"/>
          <w:sz w:val="28"/>
        </w:rPr>
      </w:pPr>
      <w:r w:rsidRPr="003E4559">
        <w:rPr>
          <w:rFonts w:ascii="Times New Roman" w:hAnsi="Times New Roman"/>
          <w:sz w:val="28"/>
        </w:rPr>
        <w:t xml:space="preserve">Работу выполняли пятеро учащихся.  </w:t>
      </w:r>
    </w:p>
    <w:p w:rsidR="003E4559" w:rsidRPr="003E4559" w:rsidRDefault="003E4559" w:rsidP="003E4559">
      <w:pPr>
        <w:pStyle w:val="a4"/>
        <w:spacing w:after="0"/>
        <w:ind w:left="0"/>
        <w:jc w:val="both"/>
        <w:rPr>
          <w:rFonts w:ascii="Times New Roman" w:hAnsi="Times New Roman"/>
          <w:sz w:val="28"/>
        </w:rPr>
      </w:pPr>
      <w:r w:rsidRPr="003E4559">
        <w:rPr>
          <w:rFonts w:ascii="Times New Roman" w:hAnsi="Times New Roman"/>
          <w:sz w:val="28"/>
        </w:rPr>
        <w:t xml:space="preserve">Наибольшее количество баллов набрал </w:t>
      </w:r>
      <w:proofErr w:type="spellStart"/>
      <w:r w:rsidRPr="003E4559">
        <w:rPr>
          <w:rFonts w:ascii="Times New Roman" w:hAnsi="Times New Roman"/>
          <w:sz w:val="28"/>
        </w:rPr>
        <w:t>Аршак</w:t>
      </w:r>
      <w:proofErr w:type="spellEnd"/>
      <w:r w:rsidRPr="003E4559">
        <w:rPr>
          <w:rFonts w:ascii="Times New Roman" w:hAnsi="Times New Roman"/>
          <w:sz w:val="28"/>
        </w:rPr>
        <w:t xml:space="preserve"> Ростислав (15)</w:t>
      </w:r>
    </w:p>
    <w:p w:rsidR="003E4559" w:rsidRPr="003E4559" w:rsidRDefault="003E4559" w:rsidP="003E4559">
      <w:pPr>
        <w:pStyle w:val="a4"/>
        <w:spacing w:after="0"/>
        <w:ind w:left="0"/>
        <w:jc w:val="both"/>
        <w:rPr>
          <w:rFonts w:ascii="Times New Roman" w:hAnsi="Times New Roman"/>
          <w:sz w:val="28"/>
        </w:rPr>
      </w:pPr>
      <w:r w:rsidRPr="003E4559">
        <w:rPr>
          <w:rFonts w:ascii="Times New Roman" w:hAnsi="Times New Roman"/>
          <w:sz w:val="28"/>
        </w:rPr>
        <w:t>Наименьшее количество  -  Кузнецов Родион (3)</w:t>
      </w:r>
    </w:p>
    <w:p w:rsidR="003E4559" w:rsidRPr="003E4559" w:rsidRDefault="003E4559" w:rsidP="003E4559">
      <w:pPr>
        <w:pStyle w:val="a4"/>
        <w:spacing w:after="0"/>
        <w:ind w:left="0"/>
        <w:jc w:val="both"/>
        <w:rPr>
          <w:rFonts w:ascii="Times New Roman" w:hAnsi="Times New Roman"/>
          <w:sz w:val="28"/>
        </w:rPr>
      </w:pPr>
      <w:r w:rsidRPr="003E4559">
        <w:rPr>
          <w:rFonts w:ascii="Times New Roman" w:hAnsi="Times New Roman"/>
          <w:sz w:val="28"/>
        </w:rPr>
        <w:t>Допущенные ошибки:</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hAnsi="Times New Roman" w:cs="Times New Roman"/>
          <w:sz w:val="28"/>
        </w:rPr>
        <w:t>Задание №1</w:t>
      </w:r>
      <w:r w:rsidRPr="003E4559">
        <w:rPr>
          <w:rFonts w:ascii="Times New Roman" w:eastAsia="TimesNewRoman" w:hAnsi="Times New Roman" w:cs="Times New Roman"/>
          <w:sz w:val="24"/>
          <w:szCs w:val="20"/>
        </w:rPr>
        <w:t xml:space="preserve">  </w:t>
      </w:r>
      <w:r w:rsidRPr="003E4559">
        <w:rPr>
          <w:rFonts w:ascii="Times New Roman" w:eastAsia="TimesNewRoman" w:hAnsi="Times New Roman" w:cs="Times New Roman"/>
          <w:sz w:val="28"/>
          <w:szCs w:val="28"/>
        </w:rPr>
        <w:t xml:space="preserve">   Хронологическая последовательность (5 учащихся) – 100%</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Задание №2   Терминология (3 учащихся) – 60%</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Задание №3   Работа с изображением (3 учащихся) – 60%</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Задание №4   Терминология (2 учащихся) – 40%</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Задание №6   Историческая личность  – (4 учащихся) – 80%</w:t>
      </w:r>
    </w:p>
    <w:p w:rsidR="003E4559" w:rsidRPr="003E4559" w:rsidRDefault="003E4559" w:rsidP="003E4559">
      <w:pPr>
        <w:autoSpaceDE w:val="0"/>
        <w:autoSpaceDN w:val="0"/>
        <w:adjustRightInd w:val="0"/>
        <w:spacing w:after="0"/>
        <w:ind w:hanging="1559"/>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 xml:space="preserve">                       Задание № 7   Работа с картой – (3 учащихся) – 60%</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Задание №8   Изображения (выбор памятников культуры) -  (1 учащийся) – 20%</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Задание №9  Изображения (личность) - (2 учащихся) – 40%</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Задание №10 Аргументация - (2 учащихся) – 40%</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Задание №12 Значение исторических фактов – (2 учащихся) – 40%</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Задание №13Рассказ – (3 учащихся) – 60%</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p>
    <w:p w:rsidR="003E4559" w:rsidRPr="003E4559" w:rsidRDefault="003E4559" w:rsidP="003E4559">
      <w:pPr>
        <w:autoSpaceDE w:val="0"/>
        <w:autoSpaceDN w:val="0"/>
        <w:adjustRightInd w:val="0"/>
        <w:spacing w:after="0"/>
        <w:rPr>
          <w:rFonts w:ascii="Times New Roman" w:hAnsi="Times New Roman" w:cs="Times New Roman"/>
          <w:sz w:val="28"/>
        </w:rPr>
      </w:pPr>
      <w:r w:rsidRPr="003E4559">
        <w:rPr>
          <w:rFonts w:ascii="Times New Roman" w:eastAsia="TimesNewRoman" w:hAnsi="Times New Roman" w:cs="Times New Roman"/>
          <w:sz w:val="28"/>
          <w:szCs w:val="28"/>
        </w:rPr>
        <w:t xml:space="preserve">   </w:t>
      </w:r>
      <w:r w:rsidRPr="003E4559">
        <w:rPr>
          <w:rFonts w:ascii="Times New Roman" w:hAnsi="Times New Roman" w:cs="Times New Roman"/>
          <w:sz w:val="28"/>
        </w:rPr>
        <w:t>Причины ошибок:</w:t>
      </w:r>
    </w:p>
    <w:p w:rsidR="003E4559" w:rsidRPr="003E4559" w:rsidRDefault="003E4559" w:rsidP="003E4559">
      <w:pPr>
        <w:pStyle w:val="a4"/>
        <w:numPr>
          <w:ilvl w:val="0"/>
          <w:numId w:val="5"/>
        </w:numPr>
        <w:spacing w:after="0"/>
        <w:ind w:left="0"/>
        <w:jc w:val="both"/>
        <w:rPr>
          <w:rFonts w:ascii="Times New Roman" w:hAnsi="Times New Roman"/>
          <w:sz w:val="28"/>
        </w:rPr>
      </w:pPr>
      <w:r w:rsidRPr="003E4559">
        <w:rPr>
          <w:rFonts w:ascii="Times New Roman" w:hAnsi="Times New Roman"/>
          <w:sz w:val="28"/>
        </w:rPr>
        <w:t>Одна из ошибок состоит в том, что учащиеся не всегда внимательно читают задания;</w:t>
      </w:r>
    </w:p>
    <w:p w:rsidR="003E4559" w:rsidRPr="003E4559" w:rsidRDefault="003E4559" w:rsidP="003E4559">
      <w:pPr>
        <w:pStyle w:val="a4"/>
        <w:numPr>
          <w:ilvl w:val="0"/>
          <w:numId w:val="5"/>
        </w:numPr>
        <w:spacing w:after="0"/>
        <w:ind w:left="0"/>
        <w:jc w:val="both"/>
        <w:rPr>
          <w:rFonts w:ascii="Times New Roman" w:hAnsi="Times New Roman"/>
          <w:sz w:val="28"/>
        </w:rPr>
      </w:pPr>
      <w:r w:rsidRPr="003E4559">
        <w:rPr>
          <w:rFonts w:ascii="Times New Roman" w:hAnsi="Times New Roman"/>
          <w:sz w:val="28"/>
        </w:rPr>
        <w:t>Недостаточное количество времени уделяется работе с картой и иллюстративным материалом;</w:t>
      </w:r>
    </w:p>
    <w:p w:rsidR="003E4559" w:rsidRPr="003E4559" w:rsidRDefault="003E4559" w:rsidP="003E4559">
      <w:pPr>
        <w:pStyle w:val="a4"/>
        <w:numPr>
          <w:ilvl w:val="0"/>
          <w:numId w:val="5"/>
        </w:numPr>
        <w:spacing w:after="0"/>
        <w:ind w:left="0"/>
        <w:jc w:val="both"/>
        <w:rPr>
          <w:rFonts w:ascii="Times New Roman" w:hAnsi="Times New Roman"/>
          <w:sz w:val="28"/>
        </w:rPr>
      </w:pPr>
      <w:r w:rsidRPr="003E4559">
        <w:rPr>
          <w:rFonts w:ascii="Times New Roman" w:hAnsi="Times New Roman"/>
          <w:sz w:val="28"/>
        </w:rPr>
        <w:t>Учащиеся недостаточно хорошо ориентируется в исторических источниках.</w:t>
      </w:r>
    </w:p>
    <w:p w:rsidR="003E4559" w:rsidRPr="003E4559" w:rsidRDefault="003E4559" w:rsidP="003E4559">
      <w:pPr>
        <w:pStyle w:val="a4"/>
        <w:spacing w:after="0"/>
        <w:ind w:left="0"/>
        <w:jc w:val="both"/>
        <w:rPr>
          <w:rFonts w:ascii="Times New Roman" w:hAnsi="Times New Roman"/>
          <w:sz w:val="28"/>
        </w:rPr>
      </w:pPr>
    </w:p>
    <w:p w:rsidR="003E4559" w:rsidRPr="003E4559" w:rsidRDefault="003E4559" w:rsidP="003E4559">
      <w:pPr>
        <w:pStyle w:val="a4"/>
        <w:spacing w:after="0"/>
        <w:ind w:left="0"/>
        <w:jc w:val="both"/>
        <w:rPr>
          <w:rFonts w:ascii="Times New Roman" w:hAnsi="Times New Roman"/>
          <w:sz w:val="28"/>
        </w:rPr>
      </w:pPr>
      <w:r w:rsidRPr="003E4559">
        <w:rPr>
          <w:rFonts w:ascii="Times New Roman" w:hAnsi="Times New Roman"/>
          <w:sz w:val="28"/>
        </w:rPr>
        <w:t>Планируемая работа   по проработке типичных ошибок.</w:t>
      </w:r>
    </w:p>
    <w:p w:rsidR="003E4559" w:rsidRPr="003E4559" w:rsidRDefault="003E4559" w:rsidP="003E4559">
      <w:pPr>
        <w:pStyle w:val="a4"/>
        <w:spacing w:after="0"/>
        <w:ind w:left="0"/>
        <w:jc w:val="both"/>
        <w:rPr>
          <w:rFonts w:ascii="Times New Roman" w:hAnsi="Times New Roman"/>
          <w:sz w:val="28"/>
        </w:rPr>
      </w:pPr>
      <w:r w:rsidRPr="003E4559">
        <w:rPr>
          <w:rFonts w:ascii="Times New Roman" w:hAnsi="Times New Roman"/>
          <w:sz w:val="28"/>
        </w:rPr>
        <w:t>Работа с хронологическим материалом;</w:t>
      </w:r>
    </w:p>
    <w:p w:rsidR="003E4559" w:rsidRPr="003E4559" w:rsidRDefault="003E4559" w:rsidP="003E4559">
      <w:pPr>
        <w:spacing w:after="0"/>
        <w:jc w:val="both"/>
        <w:rPr>
          <w:rFonts w:ascii="Times New Roman" w:hAnsi="Times New Roman" w:cs="Times New Roman"/>
          <w:sz w:val="28"/>
        </w:rPr>
      </w:pPr>
      <w:r w:rsidRPr="003E4559">
        <w:rPr>
          <w:rFonts w:ascii="Times New Roman" w:hAnsi="Times New Roman" w:cs="Times New Roman"/>
          <w:sz w:val="28"/>
        </w:rPr>
        <w:t>Для устранения затруднений в работе с картой системно проработать все темы курса с использованием исторической карты;</w:t>
      </w:r>
    </w:p>
    <w:p w:rsidR="003E4559" w:rsidRPr="003E4559" w:rsidRDefault="003E4559" w:rsidP="003E4559">
      <w:pPr>
        <w:spacing w:after="0"/>
        <w:jc w:val="both"/>
        <w:rPr>
          <w:rFonts w:ascii="Times New Roman" w:hAnsi="Times New Roman" w:cs="Times New Roman"/>
          <w:sz w:val="28"/>
        </w:rPr>
      </w:pPr>
      <w:r w:rsidRPr="003E4559">
        <w:rPr>
          <w:rFonts w:ascii="Times New Roman" w:hAnsi="Times New Roman" w:cs="Times New Roman"/>
          <w:sz w:val="28"/>
          <w:szCs w:val="28"/>
          <w:shd w:val="clear" w:color="auto" w:fill="FFFFFF"/>
        </w:rPr>
        <w:t>Просмотреть несколько вариантов ВПР прошлого года и определите   список литературы, который  необходимо изучить. </w:t>
      </w:r>
    </w:p>
    <w:p w:rsidR="002012BB" w:rsidRPr="00F27F6E" w:rsidRDefault="002012BB" w:rsidP="00F27F6E">
      <w:pPr>
        <w:spacing w:after="0"/>
        <w:ind w:firstLine="708"/>
        <w:jc w:val="both"/>
        <w:rPr>
          <w:rFonts w:ascii="Times New Roman" w:hAnsi="Times New Roman" w:cs="Times New Roman"/>
          <w:sz w:val="28"/>
          <w:szCs w:val="28"/>
          <w:shd w:val="clear" w:color="auto" w:fill="FFFFFF"/>
        </w:rPr>
      </w:pPr>
      <w:r w:rsidRPr="00F27F6E">
        <w:rPr>
          <w:rFonts w:ascii="Times New Roman" w:hAnsi="Times New Roman" w:cs="Times New Roman"/>
          <w:sz w:val="28"/>
          <w:szCs w:val="28"/>
          <w:shd w:val="clear" w:color="auto" w:fill="FFFFFF"/>
        </w:rPr>
        <w:lastRenderedPageBreak/>
        <w:t> </w:t>
      </w:r>
    </w:p>
    <w:p w:rsidR="00A90CCD" w:rsidRPr="00CC52A9" w:rsidRDefault="00CC52A9" w:rsidP="00A90CCD">
      <w:pPr>
        <w:spacing w:after="0"/>
        <w:jc w:val="both"/>
        <w:rPr>
          <w:rFonts w:ascii="Times New Roman" w:hAnsi="Times New Roman" w:cs="Times New Roman"/>
          <w:b/>
          <w:color w:val="000000"/>
          <w:sz w:val="28"/>
          <w:szCs w:val="28"/>
          <w:u w:val="single"/>
        </w:rPr>
      </w:pPr>
      <w:r w:rsidRPr="00CC52A9">
        <w:rPr>
          <w:rFonts w:ascii="Times New Roman" w:hAnsi="Times New Roman" w:cs="Times New Roman"/>
          <w:b/>
          <w:color w:val="000000"/>
          <w:sz w:val="28"/>
          <w:szCs w:val="28"/>
          <w:u w:val="single"/>
        </w:rPr>
        <w:t xml:space="preserve">Обществознание. </w:t>
      </w:r>
    </w:p>
    <w:p w:rsidR="00CC52A9" w:rsidRDefault="00CC52A9" w:rsidP="003E4559">
      <w:pPr>
        <w:autoSpaceDE w:val="0"/>
        <w:autoSpaceDN w:val="0"/>
        <w:adjustRightInd w:val="0"/>
        <w:spacing w:after="0" w:line="240" w:lineRule="auto"/>
        <w:ind w:firstLine="708"/>
        <w:jc w:val="both"/>
        <w:rPr>
          <w:rFonts w:ascii="TimesNewRomanPSMT" w:hAnsi="TimesNewRomanPSMT" w:cs="TimesNewRomanPSMT"/>
          <w:sz w:val="28"/>
          <w:szCs w:val="28"/>
        </w:rPr>
      </w:pPr>
      <w:r>
        <w:rPr>
          <w:rFonts w:ascii="TimesNewRomanPSMT" w:hAnsi="TimesNewRomanPSMT" w:cs="TimesNewRomanPSMT"/>
          <w:sz w:val="28"/>
          <w:szCs w:val="28"/>
        </w:rPr>
        <w:t xml:space="preserve">Назначение КИМ для проведения диагностической работы по обществознанию – оценить уровень общеобразовательной подготовки по обществознанию </w:t>
      </w:r>
      <w:proofErr w:type="gramStart"/>
      <w:r>
        <w:rPr>
          <w:rFonts w:ascii="TimesNewRomanPSMT" w:hAnsi="TimesNewRomanPSMT" w:cs="TimesNewRomanPSMT"/>
          <w:sz w:val="28"/>
          <w:szCs w:val="28"/>
        </w:rPr>
        <w:t>обучающихся</w:t>
      </w:r>
      <w:proofErr w:type="gramEnd"/>
      <w:r>
        <w:rPr>
          <w:rFonts w:ascii="TimesNewRomanPSMT" w:hAnsi="TimesNewRomanPSMT" w:cs="TimesNewRomanPSMT"/>
          <w:sz w:val="28"/>
          <w:szCs w:val="28"/>
        </w:rPr>
        <w:t xml:space="preserve"> </w:t>
      </w:r>
      <w:r w:rsidR="003E4559">
        <w:rPr>
          <w:rFonts w:ascii="TimesNewRomanPSMT" w:hAnsi="TimesNewRomanPSMT" w:cs="TimesNewRomanPSMT"/>
          <w:sz w:val="28"/>
          <w:szCs w:val="28"/>
        </w:rPr>
        <w:t xml:space="preserve">за 8 </w:t>
      </w:r>
      <w:r>
        <w:rPr>
          <w:rFonts w:ascii="TimesNewRomanPSMT" w:hAnsi="TimesNewRomanPSMT" w:cs="TimesNewRomanPSMT"/>
          <w:sz w:val="28"/>
          <w:szCs w:val="28"/>
        </w:rPr>
        <w:t>класс</w:t>
      </w:r>
      <w:r w:rsidR="003E4559" w:rsidRPr="003E4559">
        <w:rPr>
          <w:rFonts w:ascii="TimesNewRomanPSMT" w:hAnsi="TimesNewRomanPSMT" w:cs="TimesNewRomanPSMT"/>
          <w:sz w:val="28"/>
          <w:szCs w:val="28"/>
        </w:rPr>
        <w:t xml:space="preserve"> </w:t>
      </w:r>
      <w:r w:rsidR="003E4559">
        <w:rPr>
          <w:rFonts w:ascii="TimesNewRomanPSMT" w:hAnsi="TimesNewRomanPSMT" w:cs="TimesNewRomanPSMT"/>
          <w:sz w:val="28"/>
          <w:szCs w:val="28"/>
        </w:rPr>
        <w:t>в соответствии с требованиями ФГОС</w:t>
      </w:r>
      <w:r>
        <w:rPr>
          <w:rFonts w:ascii="TimesNewRomanPSMT" w:hAnsi="TimesNewRomanPSMT" w:cs="TimesNewRomanPSMT"/>
          <w:sz w:val="28"/>
          <w:szCs w:val="28"/>
        </w:rPr>
        <w:t xml:space="preserve">. КИМ ВПР позволяют осуществить диагностику достижения предметных и </w:t>
      </w:r>
      <w:proofErr w:type="spellStart"/>
      <w:r>
        <w:rPr>
          <w:rFonts w:ascii="TimesNewRomanPSMT" w:hAnsi="TimesNewRomanPSMT" w:cs="TimesNewRomanPSMT"/>
          <w:sz w:val="28"/>
          <w:szCs w:val="28"/>
        </w:rPr>
        <w:t>метапредметных</w:t>
      </w:r>
      <w:proofErr w:type="spellEnd"/>
      <w:r>
        <w:rPr>
          <w:rFonts w:ascii="TimesNewRomanPSMT" w:hAnsi="TimesNewRomanPSMT" w:cs="TimesNewRomanPSMT"/>
          <w:sz w:val="28"/>
          <w:szCs w:val="28"/>
        </w:rPr>
        <w:t xml:space="preserve"> результатов обучения, в том числе овладение </w:t>
      </w:r>
      <w:proofErr w:type="spellStart"/>
      <w:r>
        <w:rPr>
          <w:rFonts w:ascii="TimesNewRomanPSMT" w:hAnsi="TimesNewRomanPSMT" w:cs="TimesNewRomanPSMT"/>
          <w:sz w:val="28"/>
          <w:szCs w:val="28"/>
        </w:rPr>
        <w:t>межпредметными</w:t>
      </w:r>
      <w:proofErr w:type="spellEnd"/>
      <w:r>
        <w:rPr>
          <w:rFonts w:ascii="TimesNewRomanPSMT" w:hAnsi="TimesNewRomanPSMT" w:cs="TimesNewRomanPSMT"/>
          <w:sz w:val="28"/>
          <w:szCs w:val="28"/>
        </w:rPr>
        <w:t xml:space="preserve"> понятиями и способность</w:t>
      </w:r>
      <w:r w:rsidR="003E4559">
        <w:rPr>
          <w:rFonts w:ascii="TimesNewRomanPSMT" w:hAnsi="TimesNewRomanPSMT" w:cs="TimesNewRomanPSMT"/>
          <w:sz w:val="28"/>
          <w:szCs w:val="28"/>
        </w:rPr>
        <w:t xml:space="preserve"> </w:t>
      </w:r>
      <w:r>
        <w:rPr>
          <w:rFonts w:ascii="TimesNewRomanPSMT" w:hAnsi="TimesNewRomanPSMT" w:cs="TimesNewRomanPSMT"/>
          <w:sz w:val="28"/>
          <w:szCs w:val="28"/>
        </w:rPr>
        <w:t xml:space="preserve">использования универсальных учебных действий (УУД) в учебной,  </w:t>
      </w:r>
      <w:r w:rsidR="00F27F6E">
        <w:rPr>
          <w:rFonts w:ascii="TimesNewRomanPSMT" w:hAnsi="TimesNewRomanPSMT" w:cs="TimesNewRomanPSMT"/>
          <w:sz w:val="28"/>
          <w:szCs w:val="28"/>
        </w:rPr>
        <w:t>п</w:t>
      </w:r>
      <w:r>
        <w:rPr>
          <w:rFonts w:ascii="TimesNewRomanPSMT" w:hAnsi="TimesNewRomanPSMT" w:cs="TimesNewRomanPSMT"/>
          <w:sz w:val="28"/>
          <w:szCs w:val="28"/>
        </w:rPr>
        <w:t>ознавательной и социальной практике.</w:t>
      </w:r>
    </w:p>
    <w:p w:rsidR="00F27F6E" w:rsidRPr="002B7D3D" w:rsidRDefault="002B7D3D" w:rsidP="002B7D3D">
      <w:pPr>
        <w:autoSpaceDE w:val="0"/>
        <w:autoSpaceDN w:val="0"/>
        <w:adjustRightInd w:val="0"/>
        <w:spacing w:after="0" w:line="240" w:lineRule="auto"/>
        <w:ind w:firstLine="708"/>
        <w:jc w:val="both"/>
        <w:rPr>
          <w:rFonts w:ascii="Times New Roman" w:hAnsi="Times New Roman" w:cs="Times New Roman"/>
          <w:sz w:val="32"/>
          <w:szCs w:val="28"/>
        </w:rPr>
      </w:pPr>
      <w:r w:rsidRPr="002B7D3D">
        <w:rPr>
          <w:rFonts w:ascii="Times New Roman" w:hAnsi="Times New Roman" w:cs="Times New Roman"/>
          <w:sz w:val="28"/>
        </w:rPr>
        <w:t>Работа состоит из 10 заданий, из которых 4 задания предполагают краткий ответ в виде комбинации цифр ИЛИ слова (словосочетания); 6 заданий – развернутый ответ. Задания в совокупности охватывают различные аспекты содержания базовых социальных ролей (гражданина, потребителя, труженика (работника), члена семьи), а также основы межличностных отношений и особенности поведения человека в современной информационной среде.</w:t>
      </w:r>
    </w:p>
    <w:p w:rsidR="00536EAA" w:rsidRDefault="00C11284" w:rsidP="00CC52A9">
      <w:pPr>
        <w:autoSpaceDE w:val="0"/>
        <w:autoSpaceDN w:val="0"/>
        <w:adjustRightInd w:val="0"/>
        <w:spacing w:after="0" w:line="240" w:lineRule="auto"/>
        <w:ind w:firstLine="708"/>
        <w:jc w:val="both"/>
        <w:rPr>
          <w:rFonts w:ascii="Times New Roman" w:hAnsi="Times New Roman" w:cs="Times New Roman"/>
          <w:b/>
          <w:bCs/>
          <w:color w:val="000000"/>
          <w:sz w:val="28"/>
          <w:szCs w:val="24"/>
        </w:rPr>
      </w:pPr>
      <w:r w:rsidRPr="00536EAA">
        <w:rPr>
          <w:rFonts w:ascii="Times New Roman" w:hAnsi="Times New Roman" w:cs="Times New Roman"/>
          <w:b/>
          <w:bCs/>
          <w:color w:val="000000"/>
          <w:sz w:val="28"/>
          <w:szCs w:val="24"/>
        </w:rPr>
        <w:t>Статистика по отметкам</w:t>
      </w:r>
    </w:p>
    <w:tbl>
      <w:tblPr>
        <w:tblW w:w="9666" w:type="dxa"/>
        <w:tblInd w:w="94" w:type="dxa"/>
        <w:tblLook w:val="04A0"/>
      </w:tblPr>
      <w:tblGrid>
        <w:gridCol w:w="2708"/>
        <w:gridCol w:w="1275"/>
        <w:gridCol w:w="1843"/>
        <w:gridCol w:w="960"/>
        <w:gridCol w:w="960"/>
        <w:gridCol w:w="960"/>
        <w:gridCol w:w="960"/>
      </w:tblGrid>
      <w:tr w:rsidR="003E4559" w:rsidRPr="003E4559" w:rsidTr="003E4559">
        <w:trPr>
          <w:trHeight w:val="300"/>
        </w:trPr>
        <w:tc>
          <w:tcPr>
            <w:tcW w:w="2708"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b/>
                <w:bCs/>
                <w:color w:val="000000"/>
                <w:sz w:val="24"/>
              </w:rPr>
            </w:pPr>
            <w:r w:rsidRPr="003E4559">
              <w:rPr>
                <w:rFonts w:ascii="Times New Roman" w:eastAsia="Times New Roman" w:hAnsi="Times New Roman" w:cs="Times New Roman"/>
                <w:b/>
                <w:bCs/>
                <w:color w:val="000000"/>
                <w:sz w:val="24"/>
              </w:rPr>
              <w:t>Максимальный первичный балл:</w:t>
            </w:r>
          </w:p>
        </w:tc>
        <w:tc>
          <w:tcPr>
            <w:tcW w:w="1275"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25</w:t>
            </w:r>
          </w:p>
        </w:tc>
        <w:tc>
          <w:tcPr>
            <w:tcW w:w="1843"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8"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 </w:t>
            </w:r>
          </w:p>
        </w:tc>
      </w:tr>
      <w:tr w:rsidR="003E4559" w:rsidRPr="003E4559" w:rsidTr="003E4559">
        <w:trPr>
          <w:trHeight w:val="300"/>
        </w:trPr>
        <w:tc>
          <w:tcPr>
            <w:tcW w:w="2708" w:type="dxa"/>
            <w:tcBorders>
              <w:top w:val="nil"/>
              <w:left w:val="single" w:sz="8" w:space="0" w:color="000000"/>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b/>
                <w:bCs/>
                <w:color w:val="000000"/>
                <w:sz w:val="24"/>
              </w:rPr>
            </w:pPr>
            <w:r w:rsidRPr="003E4559">
              <w:rPr>
                <w:rFonts w:ascii="Times New Roman" w:eastAsia="Times New Roman" w:hAnsi="Times New Roman" w:cs="Times New Roman"/>
                <w:b/>
                <w:bCs/>
                <w:color w:val="000000"/>
                <w:sz w:val="24"/>
              </w:rPr>
              <w:t>Группы участников</w:t>
            </w:r>
          </w:p>
        </w:tc>
        <w:tc>
          <w:tcPr>
            <w:tcW w:w="1275" w:type="dxa"/>
            <w:tcBorders>
              <w:top w:val="nil"/>
              <w:left w:val="nil"/>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b/>
                <w:bCs/>
                <w:color w:val="000000"/>
                <w:sz w:val="24"/>
              </w:rPr>
            </w:pPr>
            <w:r w:rsidRPr="003E4559">
              <w:rPr>
                <w:rFonts w:ascii="Times New Roman" w:eastAsia="Times New Roman" w:hAnsi="Times New Roman" w:cs="Times New Roman"/>
                <w:b/>
                <w:bCs/>
                <w:color w:val="000000"/>
                <w:sz w:val="24"/>
              </w:rPr>
              <w:t>Кол-во ОО</w:t>
            </w:r>
          </w:p>
        </w:tc>
        <w:tc>
          <w:tcPr>
            <w:tcW w:w="1843" w:type="dxa"/>
            <w:tcBorders>
              <w:top w:val="nil"/>
              <w:left w:val="nil"/>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b/>
                <w:bCs/>
                <w:color w:val="000000"/>
                <w:sz w:val="24"/>
              </w:rPr>
            </w:pPr>
            <w:r w:rsidRPr="003E4559">
              <w:rPr>
                <w:rFonts w:ascii="Times New Roman" w:eastAsia="Times New Roman" w:hAnsi="Times New Roman" w:cs="Times New Roman"/>
                <w:b/>
                <w:bCs/>
                <w:color w:val="000000"/>
                <w:sz w:val="24"/>
              </w:rPr>
              <w:t>Кол-во участников</w:t>
            </w:r>
          </w:p>
        </w:tc>
        <w:tc>
          <w:tcPr>
            <w:tcW w:w="960" w:type="dxa"/>
            <w:tcBorders>
              <w:top w:val="nil"/>
              <w:left w:val="nil"/>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b/>
                <w:bCs/>
                <w:color w:val="000000"/>
                <w:sz w:val="24"/>
              </w:rPr>
            </w:pPr>
            <w:r w:rsidRPr="003E4559">
              <w:rPr>
                <w:rFonts w:ascii="Times New Roman" w:eastAsia="Times New Roman" w:hAnsi="Times New Roman" w:cs="Times New Roman"/>
                <w:b/>
                <w:bCs/>
                <w:color w:val="000000"/>
                <w:sz w:val="24"/>
              </w:rPr>
              <w:t>2</w:t>
            </w:r>
          </w:p>
        </w:tc>
        <w:tc>
          <w:tcPr>
            <w:tcW w:w="960" w:type="dxa"/>
            <w:tcBorders>
              <w:top w:val="nil"/>
              <w:left w:val="nil"/>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b/>
                <w:bCs/>
                <w:color w:val="000000"/>
                <w:sz w:val="24"/>
              </w:rPr>
            </w:pPr>
            <w:r w:rsidRPr="003E4559">
              <w:rPr>
                <w:rFonts w:ascii="Times New Roman" w:eastAsia="Times New Roman" w:hAnsi="Times New Roman" w:cs="Times New Roman"/>
                <w:b/>
                <w:bCs/>
                <w:color w:val="000000"/>
                <w:sz w:val="24"/>
              </w:rPr>
              <w:t>3</w:t>
            </w:r>
          </w:p>
        </w:tc>
        <w:tc>
          <w:tcPr>
            <w:tcW w:w="960" w:type="dxa"/>
            <w:tcBorders>
              <w:top w:val="nil"/>
              <w:left w:val="nil"/>
              <w:bottom w:val="single" w:sz="8"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b/>
                <w:bCs/>
                <w:color w:val="000000"/>
                <w:sz w:val="24"/>
              </w:rPr>
            </w:pPr>
            <w:r w:rsidRPr="003E4559">
              <w:rPr>
                <w:rFonts w:ascii="Times New Roman" w:eastAsia="Times New Roman" w:hAnsi="Times New Roman" w:cs="Times New Roman"/>
                <w:b/>
                <w:bCs/>
                <w:color w:val="000000"/>
                <w:sz w:val="24"/>
              </w:rPr>
              <w:t>4</w:t>
            </w:r>
          </w:p>
        </w:tc>
        <w:tc>
          <w:tcPr>
            <w:tcW w:w="960" w:type="dxa"/>
            <w:tcBorders>
              <w:top w:val="nil"/>
              <w:left w:val="nil"/>
              <w:bottom w:val="single" w:sz="8" w:space="0" w:color="000000"/>
              <w:right w:val="single" w:sz="8"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b/>
                <w:bCs/>
                <w:color w:val="000000"/>
                <w:sz w:val="24"/>
              </w:rPr>
            </w:pPr>
            <w:r w:rsidRPr="003E4559">
              <w:rPr>
                <w:rFonts w:ascii="Times New Roman" w:eastAsia="Times New Roman" w:hAnsi="Times New Roman" w:cs="Times New Roman"/>
                <w:b/>
                <w:bCs/>
                <w:color w:val="000000"/>
                <w:sz w:val="24"/>
              </w:rPr>
              <w:t>5</w:t>
            </w:r>
          </w:p>
        </w:tc>
      </w:tr>
      <w:tr w:rsidR="003E4559" w:rsidRPr="003E4559" w:rsidTr="003E4559">
        <w:trPr>
          <w:trHeight w:val="300"/>
        </w:trPr>
        <w:tc>
          <w:tcPr>
            <w:tcW w:w="2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Вся выборка</w:t>
            </w:r>
          </w:p>
        </w:tc>
        <w:tc>
          <w:tcPr>
            <w:tcW w:w="1275"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17096</w:t>
            </w:r>
          </w:p>
        </w:tc>
        <w:tc>
          <w:tcPr>
            <w:tcW w:w="1843"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454006</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22,26</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46,5</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25,06</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6,18</w:t>
            </w:r>
          </w:p>
        </w:tc>
      </w:tr>
      <w:tr w:rsidR="003E4559" w:rsidRPr="003E4559" w:rsidTr="003E4559">
        <w:trPr>
          <w:trHeight w:val="300"/>
        </w:trPr>
        <w:tc>
          <w:tcPr>
            <w:tcW w:w="2708" w:type="dxa"/>
            <w:tcBorders>
              <w:top w:val="nil"/>
              <w:left w:val="single" w:sz="4" w:space="0" w:color="000000"/>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Оренбургская обл.</w:t>
            </w:r>
          </w:p>
        </w:tc>
        <w:tc>
          <w:tcPr>
            <w:tcW w:w="1275"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796</w:t>
            </w:r>
          </w:p>
        </w:tc>
        <w:tc>
          <w:tcPr>
            <w:tcW w:w="1843"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15503</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16,4</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52,72</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24,85</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6,04</w:t>
            </w:r>
          </w:p>
        </w:tc>
      </w:tr>
      <w:tr w:rsidR="003E4559" w:rsidRPr="003E4559" w:rsidTr="003E4559">
        <w:trPr>
          <w:trHeight w:val="300"/>
        </w:trPr>
        <w:tc>
          <w:tcPr>
            <w:tcW w:w="2708" w:type="dxa"/>
            <w:tcBorders>
              <w:top w:val="nil"/>
              <w:left w:val="single" w:sz="4" w:space="0" w:color="000000"/>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sz w:val="24"/>
              </w:rPr>
            </w:pPr>
            <w:proofErr w:type="spellStart"/>
            <w:r w:rsidRPr="003E4559">
              <w:rPr>
                <w:rFonts w:ascii="Times New Roman" w:eastAsia="Times New Roman" w:hAnsi="Times New Roman" w:cs="Times New Roman"/>
                <w:color w:val="000000"/>
                <w:sz w:val="24"/>
              </w:rPr>
              <w:t>Кувандыкский</w:t>
            </w:r>
            <w:proofErr w:type="spellEnd"/>
          </w:p>
        </w:tc>
        <w:tc>
          <w:tcPr>
            <w:tcW w:w="1275"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27</w:t>
            </w:r>
          </w:p>
        </w:tc>
        <w:tc>
          <w:tcPr>
            <w:tcW w:w="1843"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335</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22,69</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46,87</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23,88</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6,57</w:t>
            </w:r>
          </w:p>
        </w:tc>
      </w:tr>
      <w:tr w:rsidR="003E4559" w:rsidRPr="003E4559" w:rsidTr="003E4559">
        <w:trPr>
          <w:trHeight w:val="300"/>
        </w:trPr>
        <w:tc>
          <w:tcPr>
            <w:tcW w:w="2708" w:type="dxa"/>
            <w:tcBorders>
              <w:top w:val="nil"/>
              <w:left w:val="single" w:sz="4" w:space="0" w:color="000000"/>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Школа</w:t>
            </w:r>
          </w:p>
        </w:tc>
        <w:tc>
          <w:tcPr>
            <w:tcW w:w="1275"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 </w:t>
            </w:r>
          </w:p>
        </w:tc>
        <w:tc>
          <w:tcPr>
            <w:tcW w:w="1843"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3</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0</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66,67</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33,33</w:t>
            </w:r>
          </w:p>
        </w:tc>
        <w:tc>
          <w:tcPr>
            <w:tcW w:w="960" w:type="dxa"/>
            <w:tcBorders>
              <w:top w:val="nil"/>
              <w:left w:val="nil"/>
              <w:bottom w:val="single" w:sz="4" w:space="0" w:color="000000"/>
              <w:right w:val="single" w:sz="4" w:space="0" w:color="000000"/>
            </w:tcBorders>
            <w:shd w:val="clear" w:color="auto" w:fill="auto"/>
            <w:noWrap/>
            <w:vAlign w:val="bottom"/>
            <w:hideMark/>
          </w:tcPr>
          <w:p w:rsidR="003E4559" w:rsidRPr="003E4559" w:rsidRDefault="003E4559" w:rsidP="003E4559">
            <w:pPr>
              <w:spacing w:after="0" w:line="240" w:lineRule="auto"/>
              <w:jc w:val="right"/>
              <w:rPr>
                <w:rFonts w:ascii="Times New Roman" w:eastAsia="Times New Roman" w:hAnsi="Times New Roman" w:cs="Times New Roman"/>
                <w:color w:val="000000"/>
                <w:sz w:val="24"/>
              </w:rPr>
            </w:pPr>
            <w:r w:rsidRPr="003E4559">
              <w:rPr>
                <w:rFonts w:ascii="Times New Roman" w:eastAsia="Times New Roman" w:hAnsi="Times New Roman" w:cs="Times New Roman"/>
                <w:color w:val="000000"/>
                <w:sz w:val="24"/>
              </w:rPr>
              <w:t>0</w:t>
            </w:r>
          </w:p>
        </w:tc>
      </w:tr>
    </w:tbl>
    <w:p w:rsidR="00F27F6E" w:rsidRDefault="00F27F6E" w:rsidP="00CC52A9">
      <w:pPr>
        <w:autoSpaceDE w:val="0"/>
        <w:autoSpaceDN w:val="0"/>
        <w:adjustRightInd w:val="0"/>
        <w:spacing w:after="0" w:line="240" w:lineRule="auto"/>
        <w:ind w:firstLine="708"/>
        <w:jc w:val="both"/>
        <w:rPr>
          <w:rFonts w:ascii="TimesNewRomanPSMT" w:hAnsi="TimesNewRomanPSMT" w:cs="TimesNewRomanPSMT"/>
          <w:sz w:val="28"/>
          <w:szCs w:val="28"/>
        </w:rPr>
      </w:pPr>
    </w:p>
    <w:p w:rsidR="003E4559" w:rsidRPr="003E4559" w:rsidRDefault="003E4559" w:rsidP="003E4559">
      <w:pPr>
        <w:pStyle w:val="a4"/>
        <w:spacing w:after="0"/>
        <w:ind w:left="0"/>
        <w:jc w:val="both"/>
        <w:rPr>
          <w:rFonts w:ascii="Times New Roman" w:hAnsi="Times New Roman"/>
          <w:sz w:val="28"/>
          <w:szCs w:val="28"/>
        </w:rPr>
      </w:pPr>
      <w:r w:rsidRPr="003E4559">
        <w:rPr>
          <w:rFonts w:ascii="Times New Roman" w:hAnsi="Times New Roman"/>
          <w:sz w:val="28"/>
          <w:szCs w:val="28"/>
        </w:rPr>
        <w:t>Максимальный первичный балл 24.</w:t>
      </w:r>
    </w:p>
    <w:p w:rsidR="003E4559" w:rsidRPr="003E4559" w:rsidRDefault="003E4559" w:rsidP="003E4559">
      <w:pPr>
        <w:pStyle w:val="a4"/>
        <w:spacing w:after="0"/>
        <w:ind w:left="0"/>
        <w:jc w:val="both"/>
        <w:rPr>
          <w:rFonts w:ascii="Times New Roman" w:hAnsi="Times New Roman"/>
          <w:sz w:val="28"/>
          <w:szCs w:val="28"/>
        </w:rPr>
      </w:pPr>
      <w:r w:rsidRPr="003E4559">
        <w:rPr>
          <w:rFonts w:ascii="Times New Roman" w:hAnsi="Times New Roman"/>
          <w:sz w:val="28"/>
          <w:szCs w:val="28"/>
        </w:rPr>
        <w:t xml:space="preserve">Наибольшее количество баллов набрал </w:t>
      </w:r>
      <w:proofErr w:type="spellStart"/>
      <w:r w:rsidRPr="003E4559">
        <w:rPr>
          <w:rFonts w:ascii="Times New Roman" w:hAnsi="Times New Roman"/>
          <w:sz w:val="28"/>
          <w:szCs w:val="28"/>
        </w:rPr>
        <w:t>Аршак</w:t>
      </w:r>
      <w:proofErr w:type="spellEnd"/>
      <w:r w:rsidRPr="003E4559">
        <w:rPr>
          <w:rFonts w:ascii="Times New Roman" w:hAnsi="Times New Roman"/>
          <w:sz w:val="28"/>
          <w:szCs w:val="28"/>
        </w:rPr>
        <w:t xml:space="preserve"> Ростислав (17)</w:t>
      </w:r>
    </w:p>
    <w:p w:rsidR="003E4559" w:rsidRPr="003E4559" w:rsidRDefault="003E4559" w:rsidP="003E4559">
      <w:pPr>
        <w:pStyle w:val="a4"/>
        <w:spacing w:after="0"/>
        <w:ind w:left="0"/>
        <w:jc w:val="both"/>
        <w:rPr>
          <w:rFonts w:ascii="Times New Roman" w:hAnsi="Times New Roman"/>
          <w:sz w:val="28"/>
          <w:szCs w:val="28"/>
        </w:rPr>
      </w:pPr>
      <w:r w:rsidRPr="003E4559">
        <w:rPr>
          <w:rFonts w:ascii="Times New Roman" w:hAnsi="Times New Roman"/>
          <w:sz w:val="28"/>
          <w:szCs w:val="28"/>
        </w:rPr>
        <w:t>Наименьшее количество  баллов   -  Кузнецов Р. (11)</w:t>
      </w:r>
    </w:p>
    <w:p w:rsidR="003E4559" w:rsidRPr="003E4559" w:rsidRDefault="003E4559" w:rsidP="003E4559">
      <w:pPr>
        <w:pStyle w:val="a4"/>
        <w:spacing w:after="0"/>
        <w:ind w:left="0"/>
        <w:jc w:val="both"/>
        <w:rPr>
          <w:rFonts w:ascii="Times New Roman" w:hAnsi="Times New Roman"/>
          <w:sz w:val="28"/>
          <w:szCs w:val="28"/>
        </w:rPr>
      </w:pPr>
      <w:r w:rsidRPr="003E4559">
        <w:rPr>
          <w:rFonts w:ascii="Times New Roman" w:hAnsi="Times New Roman"/>
          <w:sz w:val="28"/>
          <w:szCs w:val="28"/>
        </w:rPr>
        <w:t>Допущенные ошибки:</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hAnsi="Times New Roman" w:cs="Times New Roman"/>
          <w:sz w:val="28"/>
          <w:szCs w:val="28"/>
        </w:rPr>
        <w:t xml:space="preserve"> </w:t>
      </w:r>
      <w:r w:rsidRPr="003E4559">
        <w:rPr>
          <w:rFonts w:ascii="Times New Roman" w:eastAsia="TimesNewRoman" w:hAnsi="Times New Roman" w:cs="Times New Roman"/>
          <w:sz w:val="28"/>
          <w:szCs w:val="28"/>
        </w:rPr>
        <w:t>Задание №2   Выбор верных суждений (3 учащихся) – 100%</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Задание №4   Соответствие (1 учащийся) – 33,3%</w:t>
      </w:r>
    </w:p>
    <w:p w:rsidR="003E4559" w:rsidRPr="003E4559" w:rsidRDefault="003E4559" w:rsidP="003E4559">
      <w:pPr>
        <w:autoSpaceDE w:val="0"/>
        <w:autoSpaceDN w:val="0"/>
        <w:adjustRightInd w:val="0"/>
        <w:spacing w:after="0"/>
        <w:ind w:hanging="1559"/>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 xml:space="preserve">                       Задание № 7  Изображение – (1 учащийся) – 33,3%</w:t>
      </w:r>
    </w:p>
    <w:p w:rsidR="003E4559" w:rsidRPr="003E4559" w:rsidRDefault="003E4559" w:rsidP="003E4559">
      <w:pPr>
        <w:autoSpaceDE w:val="0"/>
        <w:autoSpaceDN w:val="0"/>
        <w:adjustRightInd w:val="0"/>
        <w:spacing w:after="0"/>
        <w:rPr>
          <w:rFonts w:ascii="Times New Roman" w:eastAsia="TimesNewRoman" w:hAnsi="Times New Roman" w:cs="Times New Roman"/>
          <w:sz w:val="28"/>
          <w:szCs w:val="28"/>
        </w:rPr>
      </w:pPr>
      <w:r w:rsidRPr="003E4559">
        <w:rPr>
          <w:rFonts w:ascii="Times New Roman" w:eastAsia="TimesNewRoman" w:hAnsi="Times New Roman" w:cs="Times New Roman"/>
          <w:sz w:val="28"/>
          <w:szCs w:val="28"/>
        </w:rPr>
        <w:t xml:space="preserve"> </w:t>
      </w:r>
    </w:p>
    <w:p w:rsidR="003E4559" w:rsidRPr="003E4559" w:rsidRDefault="003E4559" w:rsidP="003E4559">
      <w:pPr>
        <w:autoSpaceDE w:val="0"/>
        <w:autoSpaceDN w:val="0"/>
        <w:adjustRightInd w:val="0"/>
        <w:spacing w:after="0"/>
        <w:rPr>
          <w:rFonts w:ascii="Times New Roman" w:hAnsi="Times New Roman" w:cs="Times New Roman"/>
          <w:sz w:val="28"/>
          <w:szCs w:val="28"/>
        </w:rPr>
      </w:pPr>
      <w:r w:rsidRPr="003E4559">
        <w:rPr>
          <w:rFonts w:ascii="Times New Roman" w:eastAsia="TimesNewRoman" w:hAnsi="Times New Roman" w:cs="Times New Roman"/>
          <w:sz w:val="28"/>
          <w:szCs w:val="28"/>
        </w:rPr>
        <w:t xml:space="preserve">   </w:t>
      </w:r>
      <w:r w:rsidRPr="003E4559">
        <w:rPr>
          <w:rFonts w:ascii="Times New Roman" w:hAnsi="Times New Roman" w:cs="Times New Roman"/>
          <w:sz w:val="28"/>
          <w:szCs w:val="28"/>
        </w:rPr>
        <w:t>Причины ошибок:</w:t>
      </w:r>
    </w:p>
    <w:p w:rsidR="003E4559" w:rsidRPr="003E4559" w:rsidRDefault="003E4559" w:rsidP="002B7D3D">
      <w:pPr>
        <w:pStyle w:val="a4"/>
        <w:numPr>
          <w:ilvl w:val="0"/>
          <w:numId w:val="5"/>
        </w:numPr>
        <w:spacing w:after="0"/>
        <w:ind w:left="0" w:firstLine="0"/>
        <w:jc w:val="both"/>
        <w:rPr>
          <w:rFonts w:ascii="Times New Roman" w:hAnsi="Times New Roman"/>
          <w:sz w:val="28"/>
          <w:szCs w:val="28"/>
        </w:rPr>
      </w:pPr>
      <w:r w:rsidRPr="003E4559">
        <w:rPr>
          <w:rFonts w:ascii="Times New Roman" w:hAnsi="Times New Roman"/>
          <w:sz w:val="28"/>
          <w:szCs w:val="28"/>
        </w:rPr>
        <w:t>Одна из ошибок состоит в том, что учащиеся не всегда внимательно читают задания;</w:t>
      </w:r>
    </w:p>
    <w:p w:rsidR="003E4559" w:rsidRPr="003E4559" w:rsidRDefault="003E4559" w:rsidP="002B7D3D">
      <w:pPr>
        <w:pStyle w:val="a4"/>
        <w:numPr>
          <w:ilvl w:val="0"/>
          <w:numId w:val="5"/>
        </w:numPr>
        <w:spacing w:after="0"/>
        <w:ind w:left="0" w:firstLine="0"/>
        <w:jc w:val="both"/>
        <w:rPr>
          <w:rFonts w:ascii="Times New Roman" w:hAnsi="Times New Roman"/>
          <w:sz w:val="28"/>
          <w:szCs w:val="28"/>
        </w:rPr>
      </w:pPr>
      <w:r w:rsidRPr="003E4559">
        <w:rPr>
          <w:rFonts w:ascii="Times New Roman" w:hAnsi="Times New Roman"/>
          <w:sz w:val="28"/>
          <w:szCs w:val="28"/>
        </w:rPr>
        <w:t xml:space="preserve"> </w:t>
      </w:r>
      <w:r w:rsidRPr="003E4559">
        <w:rPr>
          <w:rFonts w:ascii="Times New Roman" w:hAnsi="Times New Roman"/>
          <w:color w:val="111111"/>
          <w:sz w:val="28"/>
          <w:szCs w:val="28"/>
          <w:shd w:val="clear" w:color="auto" w:fill="FFFFFF"/>
        </w:rPr>
        <w:t xml:space="preserve">У учеников недостаточно развиты </w:t>
      </w:r>
      <w:proofErr w:type="spellStart"/>
      <w:r w:rsidRPr="003E4559">
        <w:rPr>
          <w:rFonts w:ascii="Times New Roman" w:hAnsi="Times New Roman"/>
          <w:color w:val="111111"/>
          <w:sz w:val="28"/>
          <w:szCs w:val="28"/>
          <w:shd w:val="clear" w:color="auto" w:fill="FFFFFF"/>
        </w:rPr>
        <w:t>метапредметные</w:t>
      </w:r>
      <w:proofErr w:type="spellEnd"/>
      <w:r w:rsidRPr="003E4559">
        <w:rPr>
          <w:rFonts w:ascii="Times New Roman" w:hAnsi="Times New Roman"/>
          <w:color w:val="111111"/>
          <w:sz w:val="28"/>
          <w:szCs w:val="28"/>
          <w:shd w:val="clear" w:color="auto" w:fill="FFFFFF"/>
        </w:rPr>
        <w:t xml:space="preserve"> умения: определение терминов и понятий в заданном контексте;</w:t>
      </w:r>
    </w:p>
    <w:p w:rsidR="003E4559" w:rsidRPr="003E4559" w:rsidRDefault="003E4559" w:rsidP="002B7D3D">
      <w:pPr>
        <w:pStyle w:val="a4"/>
        <w:numPr>
          <w:ilvl w:val="0"/>
          <w:numId w:val="5"/>
        </w:numPr>
        <w:spacing w:after="0"/>
        <w:ind w:left="0" w:firstLine="0"/>
        <w:jc w:val="both"/>
        <w:rPr>
          <w:rFonts w:ascii="Times New Roman" w:hAnsi="Times New Roman"/>
          <w:sz w:val="28"/>
          <w:szCs w:val="28"/>
        </w:rPr>
      </w:pPr>
      <w:r w:rsidRPr="003E4559">
        <w:rPr>
          <w:rFonts w:ascii="Times New Roman" w:hAnsi="Times New Roman"/>
          <w:color w:val="111111"/>
          <w:sz w:val="28"/>
          <w:szCs w:val="28"/>
          <w:shd w:val="clear" w:color="auto" w:fill="FFFFFF"/>
        </w:rPr>
        <w:t>Недостаточный социальный опыт.</w:t>
      </w:r>
    </w:p>
    <w:p w:rsidR="003E4559" w:rsidRPr="003E4559" w:rsidRDefault="003E4559" w:rsidP="003E4559">
      <w:pPr>
        <w:pStyle w:val="a4"/>
        <w:spacing w:after="0"/>
        <w:ind w:left="0"/>
        <w:jc w:val="both"/>
        <w:rPr>
          <w:rFonts w:ascii="Times New Roman" w:hAnsi="Times New Roman"/>
          <w:sz w:val="28"/>
          <w:szCs w:val="28"/>
        </w:rPr>
      </w:pPr>
    </w:p>
    <w:p w:rsidR="003E4559" w:rsidRPr="003E4559" w:rsidRDefault="003E4559" w:rsidP="003E4559">
      <w:pPr>
        <w:pStyle w:val="a4"/>
        <w:spacing w:after="0"/>
        <w:ind w:left="0"/>
        <w:jc w:val="both"/>
        <w:rPr>
          <w:rFonts w:ascii="Times New Roman" w:hAnsi="Times New Roman"/>
          <w:sz w:val="28"/>
          <w:szCs w:val="28"/>
        </w:rPr>
      </w:pPr>
      <w:r w:rsidRPr="003E4559">
        <w:rPr>
          <w:rFonts w:ascii="Times New Roman" w:hAnsi="Times New Roman"/>
          <w:sz w:val="28"/>
          <w:szCs w:val="28"/>
        </w:rPr>
        <w:t>Планируемая работа   по проработке типичных ошибок.</w:t>
      </w:r>
    </w:p>
    <w:p w:rsidR="003E4559" w:rsidRPr="003E4559" w:rsidRDefault="003E4559" w:rsidP="003E4559">
      <w:pPr>
        <w:spacing w:after="0"/>
        <w:jc w:val="both"/>
        <w:rPr>
          <w:rFonts w:ascii="Times New Roman" w:hAnsi="Times New Roman" w:cs="Times New Roman"/>
          <w:color w:val="000000"/>
          <w:sz w:val="28"/>
          <w:szCs w:val="28"/>
          <w:shd w:val="clear" w:color="auto" w:fill="FFFFFF"/>
        </w:rPr>
      </w:pPr>
      <w:r w:rsidRPr="003E4559">
        <w:rPr>
          <w:rFonts w:ascii="Times New Roman" w:hAnsi="Times New Roman" w:cs="Times New Roman"/>
          <w:sz w:val="28"/>
          <w:szCs w:val="28"/>
        </w:rPr>
        <w:t xml:space="preserve"> </w:t>
      </w:r>
      <w:r w:rsidRPr="003E4559">
        <w:rPr>
          <w:rFonts w:ascii="Times New Roman" w:hAnsi="Times New Roman" w:cs="Times New Roman"/>
          <w:color w:val="000000"/>
          <w:sz w:val="28"/>
          <w:szCs w:val="28"/>
          <w:shd w:val="clear" w:color="auto" w:fill="FFFFFF"/>
        </w:rPr>
        <w:t>дифференцированный подход при организации самостоятельной работы на уроке, включать посильные индивидуальные задания слабоуспевающему ученику, фиксировать это в плане урока;</w:t>
      </w:r>
    </w:p>
    <w:p w:rsidR="003E4559" w:rsidRPr="003E4559" w:rsidRDefault="003E4559" w:rsidP="003E4559">
      <w:pPr>
        <w:spacing w:after="0"/>
        <w:jc w:val="both"/>
        <w:rPr>
          <w:rFonts w:ascii="Times New Roman" w:hAnsi="Times New Roman" w:cs="Times New Roman"/>
          <w:sz w:val="28"/>
          <w:szCs w:val="28"/>
        </w:rPr>
      </w:pPr>
      <w:r w:rsidRPr="003E4559">
        <w:rPr>
          <w:rFonts w:ascii="Times New Roman" w:hAnsi="Times New Roman" w:cs="Times New Roman"/>
          <w:color w:val="000000"/>
          <w:sz w:val="28"/>
          <w:szCs w:val="28"/>
          <w:shd w:val="clear" w:color="auto" w:fill="FFFFFF"/>
        </w:rPr>
        <w:lastRenderedPageBreak/>
        <w:t>определение для учащихся конкретных тем для отработки знаний, умений, навыков, необходимых для преодоления минимального порога успешности по предмету.</w:t>
      </w:r>
    </w:p>
    <w:p w:rsidR="00F27F6E" w:rsidRPr="00F27F6E" w:rsidRDefault="00F27F6E" w:rsidP="00F27F6E">
      <w:pPr>
        <w:spacing w:after="0" w:line="240" w:lineRule="auto"/>
        <w:jc w:val="both"/>
        <w:rPr>
          <w:rFonts w:ascii="Times New Roman" w:eastAsia="Times New Roman" w:hAnsi="Times New Roman" w:cs="Times New Roman"/>
          <w:b/>
          <w:color w:val="000000"/>
          <w:sz w:val="28"/>
          <w:szCs w:val="24"/>
        </w:rPr>
      </w:pPr>
    </w:p>
    <w:p w:rsidR="00A90CCD" w:rsidRPr="00A90CCD" w:rsidRDefault="00A90CCD" w:rsidP="00A90CCD">
      <w:pPr>
        <w:spacing w:after="0"/>
        <w:jc w:val="both"/>
        <w:rPr>
          <w:rFonts w:ascii="Times New Roman" w:hAnsi="Times New Roman" w:cs="Times New Roman"/>
          <w:b/>
          <w:color w:val="000000"/>
          <w:sz w:val="28"/>
          <w:szCs w:val="28"/>
          <w:u w:val="single"/>
        </w:rPr>
      </w:pPr>
      <w:r w:rsidRPr="00A90CCD">
        <w:rPr>
          <w:rFonts w:ascii="Times New Roman" w:hAnsi="Times New Roman" w:cs="Times New Roman"/>
          <w:b/>
          <w:color w:val="000000"/>
          <w:sz w:val="28"/>
          <w:szCs w:val="28"/>
          <w:u w:val="single"/>
        </w:rPr>
        <w:t>Биология.</w:t>
      </w:r>
    </w:p>
    <w:p w:rsidR="00A90CCD" w:rsidRDefault="00A90CCD" w:rsidP="00F630C0">
      <w:pPr>
        <w:spacing w:after="0"/>
        <w:jc w:val="both"/>
        <w:rPr>
          <w:rFonts w:ascii="Times New Roman" w:hAnsi="Times New Roman" w:cs="Times New Roman"/>
          <w:sz w:val="28"/>
          <w:szCs w:val="28"/>
        </w:rPr>
      </w:pPr>
      <w:r w:rsidRPr="00A90CCD">
        <w:rPr>
          <w:rFonts w:ascii="Times New Roman" w:hAnsi="Times New Roman" w:cs="Times New Roman"/>
        </w:rPr>
        <w:tab/>
      </w:r>
      <w:r w:rsidR="00F630C0" w:rsidRPr="00CC52A9">
        <w:rPr>
          <w:rFonts w:ascii="Times New Roman" w:hAnsi="Times New Roman" w:cs="Times New Roman"/>
          <w:sz w:val="28"/>
          <w:szCs w:val="28"/>
        </w:rPr>
        <w:t xml:space="preserve">Назначение ВПР по учебному предмету «Биология» – оценить </w:t>
      </w:r>
      <w:r w:rsidR="002B7D3D">
        <w:rPr>
          <w:rFonts w:ascii="Times New Roman" w:hAnsi="Times New Roman" w:cs="Times New Roman"/>
          <w:sz w:val="28"/>
          <w:szCs w:val="28"/>
        </w:rPr>
        <w:t>качество</w:t>
      </w:r>
      <w:r w:rsidR="00F630C0" w:rsidRPr="00CC52A9">
        <w:rPr>
          <w:rFonts w:ascii="Times New Roman" w:hAnsi="Times New Roman" w:cs="Times New Roman"/>
          <w:sz w:val="28"/>
          <w:szCs w:val="28"/>
        </w:rPr>
        <w:t xml:space="preserve"> общеобразовательной подготовки учащихся </w:t>
      </w:r>
      <w:r w:rsidR="002B7D3D">
        <w:rPr>
          <w:rFonts w:ascii="Times New Roman" w:hAnsi="Times New Roman" w:cs="Times New Roman"/>
          <w:sz w:val="28"/>
          <w:szCs w:val="28"/>
        </w:rPr>
        <w:t>за 8 класс</w:t>
      </w:r>
      <w:r w:rsidR="00F630C0" w:rsidRPr="00CC52A9">
        <w:rPr>
          <w:rFonts w:ascii="Times New Roman" w:hAnsi="Times New Roman" w:cs="Times New Roman"/>
          <w:sz w:val="28"/>
          <w:szCs w:val="28"/>
        </w:rPr>
        <w:t xml:space="preserve"> в соответствии с </w:t>
      </w:r>
      <w:proofErr w:type="spellStart"/>
      <w:r w:rsidR="00F630C0" w:rsidRPr="00CC52A9">
        <w:rPr>
          <w:rFonts w:ascii="Times New Roman" w:hAnsi="Times New Roman" w:cs="Times New Roman"/>
          <w:sz w:val="28"/>
          <w:szCs w:val="28"/>
        </w:rPr>
        <w:t>тр</w:t>
      </w:r>
      <w:proofErr w:type="gramStart"/>
      <w:r w:rsidR="00F630C0" w:rsidRPr="00CC52A9">
        <w:rPr>
          <w:rFonts w:ascii="Times New Roman" w:hAnsi="Times New Roman" w:cs="Times New Roman"/>
          <w:sz w:val="28"/>
          <w:szCs w:val="28"/>
        </w:rPr>
        <w:t>е</w:t>
      </w:r>
      <w:proofErr w:type="spellEnd"/>
      <w:r w:rsidR="00F630C0" w:rsidRPr="00CC52A9">
        <w:rPr>
          <w:rFonts w:ascii="Times New Roman" w:hAnsi="Times New Roman" w:cs="Times New Roman"/>
          <w:sz w:val="28"/>
          <w:szCs w:val="28"/>
        </w:rPr>
        <w:t>-</w:t>
      </w:r>
      <w:proofErr w:type="gramEnd"/>
      <w:r w:rsidR="00F630C0" w:rsidRPr="00CC52A9">
        <w:rPr>
          <w:rFonts w:ascii="Times New Roman" w:hAnsi="Times New Roman" w:cs="Times New Roman"/>
          <w:sz w:val="28"/>
          <w:szCs w:val="28"/>
        </w:rPr>
        <w:t xml:space="preserve"> </w:t>
      </w:r>
      <w:proofErr w:type="spellStart"/>
      <w:r w:rsidR="00F630C0" w:rsidRPr="00CC52A9">
        <w:rPr>
          <w:rFonts w:ascii="Times New Roman" w:hAnsi="Times New Roman" w:cs="Times New Roman"/>
          <w:sz w:val="28"/>
          <w:szCs w:val="28"/>
        </w:rPr>
        <w:t>бованиями</w:t>
      </w:r>
      <w:proofErr w:type="spellEnd"/>
      <w:r w:rsidR="00F630C0" w:rsidRPr="00CC52A9">
        <w:rPr>
          <w:rFonts w:ascii="Times New Roman" w:hAnsi="Times New Roman" w:cs="Times New Roman"/>
          <w:sz w:val="28"/>
          <w:szCs w:val="28"/>
        </w:rPr>
        <w:t xml:space="preserve"> ФГОС. КИМ ВПР позволяют осуществить диагностику </w:t>
      </w:r>
      <w:proofErr w:type="spellStart"/>
      <w:r w:rsidR="00F630C0" w:rsidRPr="00CC52A9">
        <w:rPr>
          <w:rFonts w:ascii="Times New Roman" w:hAnsi="Times New Roman" w:cs="Times New Roman"/>
          <w:sz w:val="28"/>
          <w:szCs w:val="28"/>
        </w:rPr>
        <w:t>достиж</w:t>
      </w:r>
      <w:proofErr w:type="gramStart"/>
      <w:r w:rsidR="00F630C0" w:rsidRPr="00CC52A9">
        <w:rPr>
          <w:rFonts w:ascii="Times New Roman" w:hAnsi="Times New Roman" w:cs="Times New Roman"/>
          <w:sz w:val="28"/>
          <w:szCs w:val="28"/>
        </w:rPr>
        <w:t>е</w:t>
      </w:r>
      <w:proofErr w:type="spellEnd"/>
      <w:r w:rsidR="00F630C0" w:rsidRPr="00CC52A9">
        <w:rPr>
          <w:rFonts w:ascii="Times New Roman" w:hAnsi="Times New Roman" w:cs="Times New Roman"/>
          <w:sz w:val="28"/>
          <w:szCs w:val="28"/>
        </w:rPr>
        <w:t>-</w:t>
      </w:r>
      <w:proofErr w:type="gramEnd"/>
      <w:r w:rsidR="00F630C0" w:rsidRPr="00CC52A9">
        <w:rPr>
          <w:rFonts w:ascii="Times New Roman" w:hAnsi="Times New Roman" w:cs="Times New Roman"/>
          <w:sz w:val="28"/>
          <w:szCs w:val="28"/>
        </w:rPr>
        <w:t xml:space="preserve"> </w:t>
      </w:r>
      <w:proofErr w:type="spellStart"/>
      <w:r w:rsidR="00F630C0" w:rsidRPr="00CC52A9">
        <w:rPr>
          <w:rFonts w:ascii="Times New Roman" w:hAnsi="Times New Roman" w:cs="Times New Roman"/>
          <w:sz w:val="28"/>
          <w:szCs w:val="28"/>
        </w:rPr>
        <w:t>ния</w:t>
      </w:r>
      <w:proofErr w:type="spellEnd"/>
      <w:r w:rsidR="00F630C0" w:rsidRPr="00CC52A9">
        <w:rPr>
          <w:rFonts w:ascii="Times New Roman" w:hAnsi="Times New Roman" w:cs="Times New Roman"/>
          <w:sz w:val="28"/>
          <w:szCs w:val="28"/>
        </w:rPr>
        <w:t xml:space="preserve"> предметных и </w:t>
      </w:r>
      <w:proofErr w:type="spellStart"/>
      <w:r w:rsidR="00F630C0" w:rsidRPr="00CC52A9">
        <w:rPr>
          <w:rFonts w:ascii="Times New Roman" w:hAnsi="Times New Roman" w:cs="Times New Roman"/>
          <w:sz w:val="28"/>
          <w:szCs w:val="28"/>
        </w:rPr>
        <w:t>метапредметных</w:t>
      </w:r>
      <w:proofErr w:type="spellEnd"/>
      <w:r w:rsidR="00F630C0" w:rsidRPr="00CC52A9">
        <w:rPr>
          <w:rFonts w:ascii="Times New Roman" w:hAnsi="Times New Roman" w:cs="Times New Roman"/>
          <w:sz w:val="28"/>
          <w:szCs w:val="28"/>
        </w:rPr>
        <w:t xml:space="preserve"> результатов обучения, в том числе </w:t>
      </w:r>
      <w:proofErr w:type="spellStart"/>
      <w:r w:rsidR="00F630C0" w:rsidRPr="00CC52A9">
        <w:rPr>
          <w:rFonts w:ascii="Times New Roman" w:hAnsi="Times New Roman" w:cs="Times New Roman"/>
          <w:sz w:val="28"/>
          <w:szCs w:val="28"/>
        </w:rPr>
        <w:t>овла</w:t>
      </w:r>
      <w:proofErr w:type="spellEnd"/>
      <w:r w:rsidR="00F630C0" w:rsidRPr="00CC52A9">
        <w:rPr>
          <w:rFonts w:ascii="Times New Roman" w:hAnsi="Times New Roman" w:cs="Times New Roman"/>
          <w:sz w:val="28"/>
          <w:szCs w:val="28"/>
        </w:rPr>
        <w:t xml:space="preserve">- </w:t>
      </w:r>
      <w:proofErr w:type="spellStart"/>
      <w:r w:rsidR="00F630C0" w:rsidRPr="00CC52A9">
        <w:rPr>
          <w:rFonts w:ascii="Times New Roman" w:hAnsi="Times New Roman" w:cs="Times New Roman"/>
          <w:sz w:val="28"/>
          <w:szCs w:val="28"/>
        </w:rPr>
        <w:t>дение</w:t>
      </w:r>
      <w:proofErr w:type="spellEnd"/>
      <w:r w:rsidR="00F630C0" w:rsidRPr="00CC52A9">
        <w:rPr>
          <w:rFonts w:ascii="Times New Roman" w:hAnsi="Times New Roman" w:cs="Times New Roman"/>
          <w:sz w:val="28"/>
          <w:szCs w:val="28"/>
        </w:rPr>
        <w:t xml:space="preserve"> </w:t>
      </w:r>
      <w:proofErr w:type="spellStart"/>
      <w:r w:rsidR="00F630C0" w:rsidRPr="00CC52A9">
        <w:rPr>
          <w:rFonts w:ascii="Times New Roman" w:hAnsi="Times New Roman" w:cs="Times New Roman"/>
          <w:sz w:val="28"/>
          <w:szCs w:val="28"/>
        </w:rPr>
        <w:t>межпредметными</w:t>
      </w:r>
      <w:proofErr w:type="spellEnd"/>
      <w:r w:rsidR="00F630C0" w:rsidRPr="00CC52A9">
        <w:rPr>
          <w:rFonts w:ascii="Times New Roman" w:hAnsi="Times New Roman" w:cs="Times New Roman"/>
          <w:sz w:val="28"/>
          <w:szCs w:val="28"/>
        </w:rPr>
        <w:t xml:space="preserve"> понятиями и способность использования </w:t>
      </w:r>
      <w:proofErr w:type="spellStart"/>
      <w:r w:rsidR="00F630C0" w:rsidRPr="00CC52A9">
        <w:rPr>
          <w:rFonts w:ascii="Times New Roman" w:hAnsi="Times New Roman" w:cs="Times New Roman"/>
          <w:sz w:val="28"/>
          <w:szCs w:val="28"/>
        </w:rPr>
        <w:t>универ</w:t>
      </w:r>
      <w:proofErr w:type="spellEnd"/>
      <w:r w:rsidR="00F630C0" w:rsidRPr="00CC52A9">
        <w:rPr>
          <w:rFonts w:ascii="Times New Roman" w:hAnsi="Times New Roman" w:cs="Times New Roman"/>
          <w:sz w:val="28"/>
          <w:szCs w:val="28"/>
        </w:rPr>
        <w:t>- сальных учебных действий (УУД) в учебной, познавательной и социальной практике.</w:t>
      </w:r>
    </w:p>
    <w:p w:rsidR="002B7D3D" w:rsidRPr="002B7D3D" w:rsidRDefault="002B7D3D" w:rsidP="002B7D3D">
      <w:pPr>
        <w:spacing w:after="0"/>
        <w:ind w:firstLine="708"/>
        <w:jc w:val="both"/>
        <w:rPr>
          <w:rFonts w:ascii="Times New Roman" w:hAnsi="Times New Roman" w:cs="Times New Roman"/>
          <w:sz w:val="36"/>
          <w:szCs w:val="28"/>
        </w:rPr>
      </w:pPr>
      <w:r w:rsidRPr="002B7D3D">
        <w:rPr>
          <w:rFonts w:ascii="Times New Roman" w:hAnsi="Times New Roman" w:cs="Times New Roman"/>
          <w:sz w:val="28"/>
        </w:rPr>
        <w:t>Вариант проверочной работы состоит из 13 заданий, которые различаются по содержанию и проверяемым требованиям. Задания 1, 2, 5, 7, 10, 12, 13 основаны на изображениях конкретных объектов, статистических таблицах и требуют анализа изображений и статистических данных, характеристики объектов по предложенному плану, классификации и/или систематизации объектов по определенному признаку, применения биологических знаний при решении практических задач. Задания 3 и 9 основаны на умении читать и понимать текст в соответствии с поставленной задачей. Задание 4 проверяет умение систематизировать организмы, используя для этого разные основания. Задания 6, 8, 11 проверяют знания строения и функционирования животных или характерных особенностей таксонов.</w:t>
      </w:r>
    </w:p>
    <w:p w:rsidR="009C19F9" w:rsidRPr="00C94192" w:rsidRDefault="009C19F9" w:rsidP="009C19F9">
      <w:pPr>
        <w:autoSpaceDE w:val="0"/>
        <w:autoSpaceDN w:val="0"/>
        <w:adjustRightInd w:val="0"/>
        <w:spacing w:after="0" w:line="240" w:lineRule="auto"/>
        <w:jc w:val="both"/>
        <w:rPr>
          <w:rFonts w:ascii="Times New Roman" w:hAnsi="Times New Roman"/>
          <w:i/>
          <w:sz w:val="24"/>
          <w:szCs w:val="24"/>
        </w:rPr>
      </w:pPr>
    </w:p>
    <w:p w:rsidR="00A90CCD" w:rsidRDefault="002012BB" w:rsidP="00A90CCD">
      <w:pPr>
        <w:tabs>
          <w:tab w:val="left" w:pos="0"/>
        </w:tabs>
        <w:spacing w:after="0"/>
        <w:ind w:right="142"/>
        <w:jc w:val="both"/>
        <w:rPr>
          <w:rFonts w:ascii="Times New Roman" w:hAnsi="Times New Roman" w:cs="Times New Roman"/>
          <w:b/>
          <w:bCs/>
          <w:color w:val="000000"/>
          <w:sz w:val="28"/>
          <w:szCs w:val="24"/>
        </w:rPr>
      </w:pPr>
      <w:r w:rsidRPr="004F452E">
        <w:rPr>
          <w:rFonts w:ascii="Times New Roman" w:hAnsi="Times New Roman" w:cs="Times New Roman"/>
          <w:b/>
          <w:bCs/>
          <w:color w:val="000000"/>
          <w:sz w:val="28"/>
          <w:szCs w:val="24"/>
        </w:rPr>
        <w:t>Статистика по отметкам</w:t>
      </w:r>
    </w:p>
    <w:tbl>
      <w:tblPr>
        <w:tblW w:w="9808" w:type="dxa"/>
        <w:tblInd w:w="94" w:type="dxa"/>
        <w:tblLook w:val="04A0"/>
      </w:tblPr>
      <w:tblGrid>
        <w:gridCol w:w="2566"/>
        <w:gridCol w:w="1417"/>
        <w:gridCol w:w="1985"/>
        <w:gridCol w:w="960"/>
        <w:gridCol w:w="960"/>
        <w:gridCol w:w="960"/>
        <w:gridCol w:w="960"/>
      </w:tblGrid>
      <w:tr w:rsidR="002B7D3D" w:rsidRPr="002B7D3D" w:rsidTr="002B7D3D">
        <w:trPr>
          <w:trHeight w:val="300"/>
        </w:trPr>
        <w:tc>
          <w:tcPr>
            <w:tcW w:w="2566"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Максимальный первичный балл:</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35</w:t>
            </w:r>
          </w:p>
        </w:tc>
        <w:tc>
          <w:tcPr>
            <w:tcW w:w="1985"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8"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r>
      <w:tr w:rsidR="002B7D3D" w:rsidRPr="002B7D3D" w:rsidTr="002B7D3D">
        <w:trPr>
          <w:trHeight w:val="300"/>
        </w:trPr>
        <w:tc>
          <w:tcPr>
            <w:tcW w:w="2566" w:type="dxa"/>
            <w:tcBorders>
              <w:top w:val="nil"/>
              <w:left w:val="single" w:sz="8" w:space="0" w:color="000000"/>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Группы участников</w:t>
            </w:r>
          </w:p>
        </w:tc>
        <w:tc>
          <w:tcPr>
            <w:tcW w:w="1417" w:type="dxa"/>
            <w:tcBorders>
              <w:top w:val="nil"/>
              <w:left w:val="nil"/>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Кол-во ОО</w:t>
            </w:r>
          </w:p>
        </w:tc>
        <w:tc>
          <w:tcPr>
            <w:tcW w:w="1985" w:type="dxa"/>
            <w:tcBorders>
              <w:top w:val="nil"/>
              <w:left w:val="nil"/>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Кол-во участников</w:t>
            </w:r>
          </w:p>
        </w:tc>
        <w:tc>
          <w:tcPr>
            <w:tcW w:w="960" w:type="dxa"/>
            <w:tcBorders>
              <w:top w:val="nil"/>
              <w:left w:val="nil"/>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2</w:t>
            </w:r>
          </w:p>
        </w:tc>
        <w:tc>
          <w:tcPr>
            <w:tcW w:w="960" w:type="dxa"/>
            <w:tcBorders>
              <w:top w:val="nil"/>
              <w:left w:val="nil"/>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3</w:t>
            </w:r>
          </w:p>
        </w:tc>
        <w:tc>
          <w:tcPr>
            <w:tcW w:w="960" w:type="dxa"/>
            <w:tcBorders>
              <w:top w:val="nil"/>
              <w:left w:val="nil"/>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4</w:t>
            </w:r>
          </w:p>
        </w:tc>
        <w:tc>
          <w:tcPr>
            <w:tcW w:w="960" w:type="dxa"/>
            <w:tcBorders>
              <w:top w:val="nil"/>
              <w:left w:val="nil"/>
              <w:bottom w:val="single" w:sz="8" w:space="0" w:color="000000"/>
              <w:right w:val="single" w:sz="8"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5</w:t>
            </w:r>
          </w:p>
        </w:tc>
      </w:tr>
      <w:tr w:rsidR="002B7D3D" w:rsidRPr="002B7D3D" w:rsidTr="002B7D3D">
        <w:trPr>
          <w:trHeight w:val="300"/>
        </w:trPr>
        <w:tc>
          <w:tcPr>
            <w:tcW w:w="256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Вся выборка</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16084</w:t>
            </w:r>
          </w:p>
        </w:tc>
        <w:tc>
          <w:tcPr>
            <w:tcW w:w="1985"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396218</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13,56</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47,32</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33,59</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5,52</w:t>
            </w:r>
          </w:p>
        </w:tc>
      </w:tr>
      <w:tr w:rsidR="002B7D3D" w:rsidRPr="002B7D3D" w:rsidTr="002B7D3D">
        <w:trPr>
          <w:trHeight w:val="300"/>
        </w:trPr>
        <w:tc>
          <w:tcPr>
            <w:tcW w:w="2566" w:type="dxa"/>
            <w:tcBorders>
              <w:top w:val="nil"/>
              <w:left w:val="single" w:sz="4" w:space="0" w:color="000000"/>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Оренбургская обл.</w:t>
            </w:r>
          </w:p>
        </w:tc>
        <w:tc>
          <w:tcPr>
            <w:tcW w:w="1417"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796</w:t>
            </w:r>
          </w:p>
        </w:tc>
        <w:tc>
          <w:tcPr>
            <w:tcW w:w="1985"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15521</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10,85</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53,28</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31,73</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4,14</w:t>
            </w:r>
          </w:p>
        </w:tc>
      </w:tr>
      <w:tr w:rsidR="002B7D3D" w:rsidRPr="002B7D3D" w:rsidTr="002B7D3D">
        <w:trPr>
          <w:trHeight w:val="300"/>
        </w:trPr>
        <w:tc>
          <w:tcPr>
            <w:tcW w:w="2566" w:type="dxa"/>
            <w:tcBorders>
              <w:top w:val="nil"/>
              <w:left w:val="single" w:sz="4" w:space="0" w:color="000000"/>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proofErr w:type="spellStart"/>
            <w:r w:rsidRPr="002B7D3D">
              <w:rPr>
                <w:rFonts w:ascii="Times New Roman" w:eastAsia="Times New Roman" w:hAnsi="Times New Roman" w:cs="Times New Roman"/>
                <w:color w:val="000000"/>
                <w:sz w:val="24"/>
              </w:rPr>
              <w:t>Кувандыкский</w:t>
            </w:r>
            <w:proofErr w:type="spellEnd"/>
          </w:p>
        </w:tc>
        <w:tc>
          <w:tcPr>
            <w:tcW w:w="1417"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27</w:t>
            </w:r>
          </w:p>
        </w:tc>
        <w:tc>
          <w:tcPr>
            <w:tcW w:w="1985"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300</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13,33</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53</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28</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5,67</w:t>
            </w:r>
          </w:p>
        </w:tc>
      </w:tr>
      <w:tr w:rsidR="002B7D3D" w:rsidRPr="002B7D3D" w:rsidTr="002B7D3D">
        <w:trPr>
          <w:trHeight w:val="300"/>
        </w:trPr>
        <w:tc>
          <w:tcPr>
            <w:tcW w:w="2566" w:type="dxa"/>
            <w:tcBorders>
              <w:top w:val="nil"/>
              <w:left w:val="single" w:sz="4" w:space="0" w:color="000000"/>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Школа</w:t>
            </w:r>
          </w:p>
        </w:tc>
        <w:tc>
          <w:tcPr>
            <w:tcW w:w="1417"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c>
          <w:tcPr>
            <w:tcW w:w="1985"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0</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50</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50</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0</w:t>
            </w:r>
          </w:p>
        </w:tc>
      </w:tr>
    </w:tbl>
    <w:p w:rsidR="009C19F9" w:rsidRPr="00A90CCD" w:rsidRDefault="009C19F9" w:rsidP="00A90CCD">
      <w:pPr>
        <w:tabs>
          <w:tab w:val="left" w:pos="0"/>
        </w:tabs>
        <w:spacing w:after="0"/>
        <w:ind w:right="142"/>
        <w:jc w:val="both"/>
        <w:rPr>
          <w:rFonts w:ascii="Times New Roman" w:hAnsi="Times New Roman" w:cs="Times New Roman"/>
        </w:rPr>
      </w:pPr>
    </w:p>
    <w:p w:rsidR="00A90CCD" w:rsidRPr="002B7D3D" w:rsidRDefault="00A90CCD" w:rsidP="00A90CCD">
      <w:pPr>
        <w:spacing w:after="0"/>
        <w:ind w:firstLine="708"/>
        <w:jc w:val="both"/>
        <w:rPr>
          <w:rFonts w:ascii="Times New Roman" w:hAnsi="Times New Roman" w:cs="Times New Roman"/>
          <w:sz w:val="28"/>
          <w:szCs w:val="28"/>
        </w:rPr>
      </w:pPr>
      <w:r w:rsidRPr="00A90CCD">
        <w:rPr>
          <w:rFonts w:ascii="Times New Roman" w:hAnsi="Times New Roman" w:cs="Times New Roman"/>
          <w:sz w:val="28"/>
          <w:szCs w:val="28"/>
        </w:rPr>
        <w:t>Наибольшее набранное количество баллов по биологии 2</w:t>
      </w:r>
      <w:r w:rsidR="002B7D3D">
        <w:rPr>
          <w:rFonts w:ascii="Times New Roman" w:hAnsi="Times New Roman" w:cs="Times New Roman"/>
          <w:sz w:val="28"/>
          <w:szCs w:val="28"/>
        </w:rPr>
        <w:t xml:space="preserve">2,  </w:t>
      </w:r>
      <w:proofErr w:type="gramStart"/>
      <w:r w:rsidR="002B7D3D" w:rsidRPr="002B7D3D">
        <w:rPr>
          <w:rFonts w:ascii="Times New Roman" w:hAnsi="Times New Roman" w:cs="Times New Roman"/>
          <w:sz w:val="28"/>
          <w:szCs w:val="28"/>
        </w:rPr>
        <w:t>наименьший</w:t>
      </w:r>
      <w:proofErr w:type="gramEnd"/>
      <w:r w:rsidR="002B7D3D" w:rsidRPr="002B7D3D">
        <w:rPr>
          <w:rFonts w:ascii="Times New Roman" w:hAnsi="Times New Roman" w:cs="Times New Roman"/>
          <w:sz w:val="28"/>
          <w:szCs w:val="28"/>
        </w:rPr>
        <w:t xml:space="preserve"> 18</w:t>
      </w:r>
      <w:r w:rsidRPr="002B7D3D">
        <w:rPr>
          <w:rFonts w:ascii="Times New Roman" w:hAnsi="Times New Roman" w:cs="Times New Roman"/>
          <w:sz w:val="28"/>
          <w:szCs w:val="28"/>
        </w:rPr>
        <w:t>.</w:t>
      </w:r>
    </w:p>
    <w:p w:rsidR="002B7D3D" w:rsidRPr="002B7D3D" w:rsidRDefault="002B7D3D" w:rsidP="002B7D3D">
      <w:pPr>
        <w:spacing w:after="0"/>
        <w:jc w:val="both"/>
        <w:rPr>
          <w:rFonts w:ascii="Times New Roman" w:hAnsi="Times New Roman" w:cs="Times New Roman"/>
          <w:sz w:val="28"/>
        </w:rPr>
      </w:pPr>
      <w:r w:rsidRPr="002B7D3D">
        <w:rPr>
          <w:rFonts w:ascii="Times New Roman" w:hAnsi="Times New Roman" w:cs="Times New Roman"/>
          <w:sz w:val="28"/>
        </w:rPr>
        <w:t>1) Автотрофные  и  гетеротрофные  организмы.</w:t>
      </w:r>
    </w:p>
    <w:p w:rsidR="002B7D3D" w:rsidRPr="002B7D3D" w:rsidRDefault="002B7D3D" w:rsidP="002B7D3D">
      <w:pPr>
        <w:spacing w:after="0"/>
        <w:jc w:val="both"/>
        <w:rPr>
          <w:rFonts w:ascii="Times New Roman" w:hAnsi="Times New Roman" w:cs="Times New Roman"/>
          <w:sz w:val="28"/>
        </w:rPr>
      </w:pPr>
      <w:r w:rsidRPr="002B7D3D">
        <w:rPr>
          <w:rFonts w:ascii="Times New Roman" w:hAnsi="Times New Roman" w:cs="Times New Roman"/>
          <w:sz w:val="28"/>
        </w:rPr>
        <w:t>2) Не знают кишечнополостных и моллюсков.</w:t>
      </w:r>
    </w:p>
    <w:p w:rsidR="002B7D3D" w:rsidRPr="002B7D3D" w:rsidRDefault="002B7D3D" w:rsidP="002B7D3D">
      <w:pPr>
        <w:spacing w:after="0"/>
        <w:jc w:val="both"/>
        <w:rPr>
          <w:rFonts w:ascii="Times New Roman" w:hAnsi="Times New Roman" w:cs="Times New Roman"/>
          <w:sz w:val="28"/>
        </w:rPr>
      </w:pPr>
      <w:r w:rsidRPr="002B7D3D">
        <w:rPr>
          <w:rFonts w:ascii="Times New Roman" w:hAnsi="Times New Roman" w:cs="Times New Roman"/>
          <w:sz w:val="28"/>
        </w:rPr>
        <w:t>3) Прямое и непрямое развитие организмов.</w:t>
      </w:r>
    </w:p>
    <w:p w:rsidR="002B7D3D" w:rsidRPr="002B7D3D" w:rsidRDefault="002B7D3D" w:rsidP="002B7D3D">
      <w:pPr>
        <w:spacing w:after="0"/>
        <w:jc w:val="both"/>
        <w:rPr>
          <w:rFonts w:ascii="Times New Roman" w:hAnsi="Times New Roman" w:cs="Times New Roman"/>
          <w:sz w:val="28"/>
        </w:rPr>
      </w:pPr>
      <w:r w:rsidRPr="002B7D3D">
        <w:rPr>
          <w:rFonts w:ascii="Times New Roman" w:hAnsi="Times New Roman" w:cs="Times New Roman"/>
          <w:sz w:val="28"/>
        </w:rPr>
        <w:t>4) Породы животных.</w:t>
      </w:r>
    </w:p>
    <w:p w:rsidR="002B7D3D" w:rsidRPr="002B7D3D" w:rsidRDefault="002B7D3D" w:rsidP="002B7D3D">
      <w:pPr>
        <w:spacing w:after="0"/>
        <w:ind w:firstLine="708"/>
        <w:jc w:val="both"/>
        <w:rPr>
          <w:rFonts w:ascii="Times New Roman" w:hAnsi="Times New Roman" w:cs="Times New Roman"/>
          <w:sz w:val="28"/>
        </w:rPr>
      </w:pPr>
      <w:r w:rsidRPr="002B7D3D">
        <w:rPr>
          <w:rFonts w:ascii="Times New Roman" w:hAnsi="Times New Roman" w:cs="Times New Roman"/>
          <w:sz w:val="28"/>
        </w:rPr>
        <w:t xml:space="preserve">Работа  над  ошибками: индивидуальные  занятия, повторение </w:t>
      </w:r>
      <w:proofErr w:type="gramStart"/>
      <w:r w:rsidRPr="002B7D3D">
        <w:rPr>
          <w:rFonts w:ascii="Times New Roman" w:hAnsi="Times New Roman" w:cs="Times New Roman"/>
          <w:sz w:val="28"/>
        </w:rPr>
        <w:t>с</w:t>
      </w:r>
      <w:proofErr w:type="gramEnd"/>
      <w:r w:rsidRPr="002B7D3D">
        <w:rPr>
          <w:rFonts w:ascii="Times New Roman" w:hAnsi="Times New Roman" w:cs="Times New Roman"/>
          <w:sz w:val="28"/>
        </w:rPr>
        <w:t xml:space="preserve"> отстающими.</w:t>
      </w:r>
    </w:p>
    <w:p w:rsidR="00A90CCD" w:rsidRPr="00A90CCD" w:rsidRDefault="00A90CCD" w:rsidP="002B7D3D">
      <w:pPr>
        <w:spacing w:after="0"/>
        <w:rPr>
          <w:rFonts w:ascii="Times New Roman" w:hAnsi="Times New Roman" w:cs="Times New Roman"/>
          <w:b/>
          <w:sz w:val="28"/>
        </w:rPr>
      </w:pPr>
    </w:p>
    <w:p w:rsidR="00CC52A9" w:rsidRPr="00CC52A9" w:rsidRDefault="00CC52A9" w:rsidP="00A90CCD">
      <w:pPr>
        <w:spacing w:after="0"/>
        <w:jc w:val="both"/>
        <w:rPr>
          <w:rFonts w:ascii="Times New Roman" w:hAnsi="Times New Roman" w:cs="Times New Roman"/>
          <w:b/>
          <w:sz w:val="28"/>
          <w:szCs w:val="28"/>
          <w:u w:val="single"/>
        </w:rPr>
      </w:pPr>
      <w:r w:rsidRPr="00CC52A9">
        <w:rPr>
          <w:rFonts w:ascii="Times New Roman" w:hAnsi="Times New Roman" w:cs="Times New Roman"/>
          <w:b/>
          <w:sz w:val="28"/>
          <w:szCs w:val="28"/>
          <w:u w:val="single"/>
        </w:rPr>
        <w:t>География</w:t>
      </w:r>
      <w:r>
        <w:rPr>
          <w:rFonts w:ascii="Times New Roman" w:hAnsi="Times New Roman" w:cs="Times New Roman"/>
          <w:b/>
          <w:sz w:val="28"/>
          <w:szCs w:val="28"/>
          <w:u w:val="single"/>
        </w:rPr>
        <w:t>.</w:t>
      </w:r>
    </w:p>
    <w:p w:rsidR="00CC52A9" w:rsidRDefault="00CC52A9" w:rsidP="00CC52A9">
      <w:pPr>
        <w:autoSpaceDE w:val="0"/>
        <w:autoSpaceDN w:val="0"/>
        <w:adjustRightInd w:val="0"/>
        <w:spacing w:after="0" w:line="240" w:lineRule="auto"/>
        <w:ind w:firstLine="708"/>
        <w:jc w:val="both"/>
        <w:rPr>
          <w:rFonts w:ascii="TimesNewRomanPSMT" w:hAnsi="TimesNewRomanPSMT" w:cs="TimesNewRomanPSMT"/>
          <w:sz w:val="28"/>
          <w:szCs w:val="28"/>
        </w:rPr>
      </w:pPr>
      <w:r>
        <w:rPr>
          <w:rFonts w:ascii="TimesNewRomanPSMT" w:hAnsi="TimesNewRomanPSMT" w:cs="TimesNewRomanPSMT"/>
          <w:sz w:val="28"/>
          <w:szCs w:val="28"/>
        </w:rPr>
        <w:lastRenderedPageBreak/>
        <w:t xml:space="preserve">Назначение ВПР по учебному предмету «География» – оценить </w:t>
      </w:r>
      <w:r w:rsidR="002B7D3D">
        <w:rPr>
          <w:rFonts w:ascii="TimesNewRomanPSMT" w:hAnsi="TimesNewRomanPSMT" w:cs="TimesNewRomanPSMT"/>
          <w:sz w:val="28"/>
          <w:szCs w:val="28"/>
        </w:rPr>
        <w:t>качество</w:t>
      </w:r>
      <w:r>
        <w:rPr>
          <w:rFonts w:ascii="TimesNewRomanPSMT" w:hAnsi="TimesNewRomanPSMT" w:cs="TimesNewRomanPSMT"/>
          <w:sz w:val="28"/>
          <w:szCs w:val="28"/>
        </w:rPr>
        <w:t xml:space="preserve"> общеобразовательной подготовки обучающихся </w:t>
      </w:r>
      <w:r w:rsidR="002B7D3D">
        <w:rPr>
          <w:rFonts w:ascii="TimesNewRomanPSMT" w:hAnsi="TimesNewRomanPSMT" w:cs="TimesNewRomanPSMT"/>
          <w:sz w:val="28"/>
          <w:szCs w:val="28"/>
        </w:rPr>
        <w:t xml:space="preserve">за 8 </w:t>
      </w:r>
      <w:r>
        <w:rPr>
          <w:rFonts w:ascii="TimesNewRomanPSMT" w:hAnsi="TimesNewRomanPSMT" w:cs="TimesNewRomanPSMT"/>
          <w:sz w:val="28"/>
          <w:szCs w:val="28"/>
        </w:rPr>
        <w:t xml:space="preserve">классов в соответствии с требованиями ФГОС. КИМ ВПР позволяют осуществить диагностику достижения предметных и </w:t>
      </w:r>
      <w:proofErr w:type="spellStart"/>
      <w:r>
        <w:rPr>
          <w:rFonts w:ascii="TimesNewRomanPSMT" w:hAnsi="TimesNewRomanPSMT" w:cs="TimesNewRomanPSMT"/>
          <w:sz w:val="28"/>
          <w:szCs w:val="28"/>
        </w:rPr>
        <w:t>метапредметных</w:t>
      </w:r>
      <w:proofErr w:type="spellEnd"/>
      <w:r>
        <w:rPr>
          <w:rFonts w:ascii="TimesNewRomanPSMT" w:hAnsi="TimesNewRomanPSMT" w:cs="TimesNewRomanPSMT"/>
          <w:sz w:val="28"/>
          <w:szCs w:val="28"/>
        </w:rPr>
        <w:t xml:space="preserve"> результатов обучения, в том числе овладение </w:t>
      </w:r>
      <w:proofErr w:type="spellStart"/>
      <w:r>
        <w:rPr>
          <w:rFonts w:ascii="TimesNewRomanPSMT" w:hAnsi="TimesNewRomanPSMT" w:cs="TimesNewRomanPSMT"/>
          <w:sz w:val="28"/>
          <w:szCs w:val="28"/>
        </w:rPr>
        <w:t>межпредметными</w:t>
      </w:r>
      <w:proofErr w:type="spellEnd"/>
      <w:r>
        <w:rPr>
          <w:rFonts w:ascii="TimesNewRomanPSMT" w:hAnsi="TimesNewRomanPSMT" w:cs="TimesNewRomanPSMT"/>
          <w:sz w:val="28"/>
          <w:szCs w:val="28"/>
        </w:rPr>
        <w:t xml:space="preserve"> понятиями и способность использования универсальных учебных действий (УУД) в учебной, познавательной и социальной практике. Результаты ВПР в совокупности </w:t>
      </w:r>
      <w:proofErr w:type="gramStart"/>
      <w:r>
        <w:rPr>
          <w:rFonts w:ascii="TimesNewRomanPSMT" w:hAnsi="TimesNewRomanPSMT" w:cs="TimesNewRomanPSMT"/>
          <w:sz w:val="28"/>
          <w:szCs w:val="28"/>
        </w:rPr>
        <w:t>с</w:t>
      </w:r>
      <w:proofErr w:type="gramEnd"/>
      <w:r>
        <w:rPr>
          <w:rFonts w:ascii="TimesNewRomanPSMT" w:hAnsi="TimesNewRomanPSMT" w:cs="TimesNewRomanPSMT"/>
          <w:sz w:val="28"/>
          <w:szCs w:val="28"/>
        </w:rPr>
        <w:t xml:space="preserve"> имеющейся в общеобразовательной организации.</w:t>
      </w:r>
    </w:p>
    <w:p w:rsidR="002B7D3D" w:rsidRDefault="002B7D3D" w:rsidP="00CC52A9">
      <w:pPr>
        <w:autoSpaceDE w:val="0"/>
        <w:autoSpaceDN w:val="0"/>
        <w:adjustRightInd w:val="0"/>
        <w:spacing w:after="0" w:line="240" w:lineRule="auto"/>
        <w:ind w:firstLine="708"/>
        <w:jc w:val="both"/>
        <w:rPr>
          <w:rFonts w:ascii="Times New Roman" w:hAnsi="Times New Roman" w:cs="Times New Roman"/>
          <w:sz w:val="28"/>
        </w:rPr>
      </w:pPr>
      <w:r w:rsidRPr="0021328C">
        <w:rPr>
          <w:rFonts w:ascii="Times New Roman" w:hAnsi="Times New Roman" w:cs="Times New Roman"/>
          <w:sz w:val="28"/>
        </w:rPr>
        <w:t xml:space="preserve">Вариант проверочной работы состоит из 8 заданий, которые </w:t>
      </w:r>
      <w:proofErr w:type="spellStart"/>
      <w:r w:rsidRPr="0021328C">
        <w:rPr>
          <w:rFonts w:ascii="Times New Roman" w:hAnsi="Times New Roman" w:cs="Times New Roman"/>
          <w:sz w:val="28"/>
        </w:rPr>
        <w:t>различ</w:t>
      </w:r>
      <w:proofErr w:type="gramStart"/>
      <w:r w:rsidRPr="0021328C">
        <w:rPr>
          <w:rFonts w:ascii="Times New Roman" w:hAnsi="Times New Roman" w:cs="Times New Roman"/>
          <w:sz w:val="28"/>
        </w:rPr>
        <w:t>а</w:t>
      </w:r>
      <w:proofErr w:type="spellEnd"/>
      <w:r w:rsidRPr="0021328C">
        <w:rPr>
          <w:rFonts w:ascii="Times New Roman" w:hAnsi="Times New Roman" w:cs="Times New Roman"/>
          <w:sz w:val="28"/>
        </w:rPr>
        <w:t>-</w:t>
      </w:r>
      <w:proofErr w:type="gramEnd"/>
      <w:r w:rsidRPr="0021328C">
        <w:rPr>
          <w:rFonts w:ascii="Times New Roman" w:hAnsi="Times New Roman" w:cs="Times New Roman"/>
          <w:sz w:val="28"/>
        </w:rPr>
        <w:t xml:space="preserve"> </w:t>
      </w:r>
      <w:proofErr w:type="spellStart"/>
      <w:r w:rsidRPr="0021328C">
        <w:rPr>
          <w:rFonts w:ascii="Times New Roman" w:hAnsi="Times New Roman" w:cs="Times New Roman"/>
          <w:sz w:val="28"/>
        </w:rPr>
        <w:t>ются</w:t>
      </w:r>
      <w:proofErr w:type="spellEnd"/>
      <w:r w:rsidRPr="0021328C">
        <w:rPr>
          <w:rFonts w:ascii="Times New Roman" w:hAnsi="Times New Roman" w:cs="Times New Roman"/>
          <w:sz w:val="28"/>
        </w:rPr>
        <w:t xml:space="preserve"> по содержанию и характеру решаемых обучающимися задач. Задания проверяют умение обучающихся работать с различными </w:t>
      </w:r>
      <w:proofErr w:type="spellStart"/>
      <w:r w:rsidRPr="0021328C">
        <w:rPr>
          <w:rFonts w:ascii="Times New Roman" w:hAnsi="Times New Roman" w:cs="Times New Roman"/>
          <w:sz w:val="28"/>
        </w:rPr>
        <w:t>исто</w:t>
      </w:r>
      <w:proofErr w:type="gramStart"/>
      <w:r w:rsidRPr="0021328C">
        <w:rPr>
          <w:rFonts w:ascii="Times New Roman" w:hAnsi="Times New Roman" w:cs="Times New Roman"/>
          <w:sz w:val="28"/>
        </w:rPr>
        <w:t>ч</w:t>
      </w:r>
      <w:proofErr w:type="spellEnd"/>
      <w:r w:rsidRPr="0021328C">
        <w:rPr>
          <w:rFonts w:ascii="Times New Roman" w:hAnsi="Times New Roman" w:cs="Times New Roman"/>
          <w:sz w:val="28"/>
        </w:rPr>
        <w:t>-</w:t>
      </w:r>
      <w:proofErr w:type="gramEnd"/>
      <w:r w:rsidRPr="0021328C">
        <w:rPr>
          <w:rFonts w:ascii="Times New Roman" w:hAnsi="Times New Roman" w:cs="Times New Roman"/>
          <w:sz w:val="28"/>
        </w:rPr>
        <w:t xml:space="preserve"> </w:t>
      </w:r>
      <w:proofErr w:type="spellStart"/>
      <w:r w:rsidRPr="0021328C">
        <w:rPr>
          <w:rFonts w:ascii="Times New Roman" w:hAnsi="Times New Roman" w:cs="Times New Roman"/>
          <w:sz w:val="28"/>
        </w:rPr>
        <w:t>никами</w:t>
      </w:r>
      <w:proofErr w:type="spellEnd"/>
      <w:r w:rsidRPr="0021328C">
        <w:rPr>
          <w:rFonts w:ascii="Times New Roman" w:hAnsi="Times New Roman" w:cs="Times New Roman"/>
          <w:sz w:val="28"/>
        </w:rPr>
        <w:t xml:space="preserve"> географической информации (картами, фотографиями, таблицами, тек- </w:t>
      </w:r>
      <w:proofErr w:type="spellStart"/>
      <w:r w:rsidRPr="0021328C">
        <w:rPr>
          <w:rFonts w:ascii="Times New Roman" w:hAnsi="Times New Roman" w:cs="Times New Roman"/>
          <w:sz w:val="28"/>
        </w:rPr>
        <w:t>стами</w:t>
      </w:r>
      <w:proofErr w:type="spellEnd"/>
      <w:r w:rsidRPr="0021328C">
        <w:rPr>
          <w:rFonts w:ascii="Times New Roman" w:hAnsi="Times New Roman" w:cs="Times New Roman"/>
          <w:sz w:val="28"/>
        </w:rPr>
        <w:t>, схемами, графиками и иными условно-графическими объектами). Все задания комплексные, каждое задание объединяет несколько ча</w:t>
      </w:r>
      <w:proofErr w:type="gramStart"/>
      <w:r w:rsidRPr="0021328C">
        <w:rPr>
          <w:rFonts w:ascii="Times New Roman" w:hAnsi="Times New Roman" w:cs="Times New Roman"/>
          <w:sz w:val="28"/>
        </w:rPr>
        <w:t>с-</w:t>
      </w:r>
      <w:proofErr w:type="gramEnd"/>
      <w:r w:rsidRPr="0021328C">
        <w:rPr>
          <w:rFonts w:ascii="Times New Roman" w:hAnsi="Times New Roman" w:cs="Times New Roman"/>
          <w:sz w:val="28"/>
        </w:rPr>
        <w:t xml:space="preserve"> </w:t>
      </w:r>
      <w:proofErr w:type="spellStart"/>
      <w:r w:rsidRPr="0021328C">
        <w:rPr>
          <w:rFonts w:ascii="Times New Roman" w:hAnsi="Times New Roman" w:cs="Times New Roman"/>
          <w:sz w:val="28"/>
        </w:rPr>
        <w:t>тей</w:t>
      </w:r>
      <w:proofErr w:type="spellEnd"/>
      <w:r w:rsidRPr="0021328C">
        <w:rPr>
          <w:rFonts w:ascii="Times New Roman" w:hAnsi="Times New Roman" w:cs="Times New Roman"/>
          <w:sz w:val="28"/>
        </w:rPr>
        <w:t xml:space="preserve"> (подпунктов). При этом каждая часть направлена на проверку того или иного из вышеуказанных умений в рамках единого содержания. Задание 8 проверяет знание географии своего региона и умение составлять описание особенностей компонентов его природы. Задания 1− 5, 6.1, 6.2, 7, 8.1−8.3 требуют краткого ответа в виде записи слова или сочетания слов, последовательности цифр, чисел. Ответы на зад</w:t>
      </w:r>
      <w:proofErr w:type="gramStart"/>
      <w:r w:rsidRPr="0021328C">
        <w:rPr>
          <w:rFonts w:ascii="Times New Roman" w:hAnsi="Times New Roman" w:cs="Times New Roman"/>
          <w:sz w:val="28"/>
        </w:rPr>
        <w:t>а-</w:t>
      </w:r>
      <w:proofErr w:type="gramEnd"/>
      <w:r w:rsidRPr="0021328C">
        <w:rPr>
          <w:rFonts w:ascii="Times New Roman" w:hAnsi="Times New Roman" w:cs="Times New Roman"/>
          <w:sz w:val="28"/>
        </w:rPr>
        <w:t xml:space="preserve"> </w:t>
      </w:r>
      <w:proofErr w:type="spellStart"/>
      <w:r w:rsidRPr="0021328C">
        <w:rPr>
          <w:rFonts w:ascii="Times New Roman" w:hAnsi="Times New Roman" w:cs="Times New Roman"/>
          <w:sz w:val="28"/>
        </w:rPr>
        <w:t>ния</w:t>
      </w:r>
      <w:proofErr w:type="spellEnd"/>
      <w:r w:rsidRPr="0021328C">
        <w:rPr>
          <w:rFonts w:ascii="Times New Roman" w:hAnsi="Times New Roman" w:cs="Times New Roman"/>
          <w:sz w:val="28"/>
        </w:rPr>
        <w:t xml:space="preserve"> 2.1, 3.1, 4.1, 5.2, 8.1−8.3 должны быть представлены в форме заполнен- ной таблицы или блок-схемы. Задания 6.3 и 8.3 предполагают развернутый ответ. При этом задания 2.1, 2.2, 3.1, 3.2, 4.2, 6.1, 6.2, 8.1 предполагают </w:t>
      </w:r>
      <w:proofErr w:type="spellStart"/>
      <w:r w:rsidRPr="0021328C">
        <w:rPr>
          <w:rFonts w:ascii="Times New Roman" w:hAnsi="Times New Roman" w:cs="Times New Roman"/>
          <w:sz w:val="28"/>
        </w:rPr>
        <w:t>и</w:t>
      </w:r>
      <w:proofErr w:type="gramStart"/>
      <w:r w:rsidRPr="0021328C">
        <w:rPr>
          <w:rFonts w:ascii="Times New Roman" w:hAnsi="Times New Roman" w:cs="Times New Roman"/>
          <w:sz w:val="28"/>
        </w:rPr>
        <w:t>с</w:t>
      </w:r>
      <w:proofErr w:type="spellEnd"/>
      <w:r w:rsidRPr="0021328C">
        <w:rPr>
          <w:rFonts w:ascii="Times New Roman" w:hAnsi="Times New Roman" w:cs="Times New Roman"/>
          <w:sz w:val="28"/>
        </w:rPr>
        <w:t>-</w:t>
      </w:r>
      <w:proofErr w:type="gramEnd"/>
      <w:r w:rsidRPr="0021328C">
        <w:rPr>
          <w:rFonts w:ascii="Times New Roman" w:hAnsi="Times New Roman" w:cs="Times New Roman"/>
          <w:sz w:val="28"/>
        </w:rPr>
        <w:t xml:space="preserve"> пользование географической карты для ответа или фиксирование ответа на карте.</w:t>
      </w:r>
    </w:p>
    <w:p w:rsidR="0021328C" w:rsidRPr="0021328C" w:rsidRDefault="0021328C" w:rsidP="00CC52A9">
      <w:pPr>
        <w:autoSpaceDE w:val="0"/>
        <w:autoSpaceDN w:val="0"/>
        <w:adjustRightInd w:val="0"/>
        <w:spacing w:after="0" w:line="240" w:lineRule="auto"/>
        <w:ind w:firstLine="708"/>
        <w:jc w:val="both"/>
        <w:rPr>
          <w:rFonts w:ascii="Times New Roman" w:hAnsi="Times New Roman" w:cs="Times New Roman"/>
          <w:sz w:val="36"/>
          <w:szCs w:val="28"/>
        </w:rPr>
      </w:pPr>
    </w:p>
    <w:p w:rsidR="00CC52A9" w:rsidRDefault="002012BB" w:rsidP="00CC52A9">
      <w:pPr>
        <w:spacing w:after="0"/>
        <w:ind w:firstLine="708"/>
        <w:jc w:val="both"/>
        <w:rPr>
          <w:rFonts w:ascii="Times New Roman" w:hAnsi="Times New Roman" w:cs="Times New Roman"/>
          <w:sz w:val="28"/>
          <w:szCs w:val="28"/>
        </w:rPr>
      </w:pPr>
      <w:r w:rsidRPr="000C1E73">
        <w:rPr>
          <w:rFonts w:ascii="Times New Roman" w:hAnsi="Times New Roman" w:cs="Times New Roman"/>
          <w:b/>
          <w:bCs/>
          <w:color w:val="000000"/>
          <w:sz w:val="28"/>
          <w:szCs w:val="24"/>
        </w:rPr>
        <w:t>Статистика по отметкам</w:t>
      </w:r>
    </w:p>
    <w:tbl>
      <w:tblPr>
        <w:tblW w:w="9950" w:type="dxa"/>
        <w:tblInd w:w="94" w:type="dxa"/>
        <w:tblLook w:val="04A0"/>
      </w:tblPr>
      <w:tblGrid>
        <w:gridCol w:w="2849"/>
        <w:gridCol w:w="1276"/>
        <w:gridCol w:w="1985"/>
        <w:gridCol w:w="960"/>
        <w:gridCol w:w="960"/>
        <w:gridCol w:w="960"/>
        <w:gridCol w:w="960"/>
      </w:tblGrid>
      <w:tr w:rsidR="002B7D3D" w:rsidRPr="002B7D3D" w:rsidTr="002B7D3D">
        <w:trPr>
          <w:trHeight w:val="300"/>
        </w:trPr>
        <w:tc>
          <w:tcPr>
            <w:tcW w:w="2849"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Максимальный первичный балл:</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40</w:t>
            </w:r>
          </w:p>
        </w:tc>
        <w:tc>
          <w:tcPr>
            <w:tcW w:w="1985"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8"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r>
      <w:tr w:rsidR="002B7D3D" w:rsidRPr="002B7D3D" w:rsidTr="002B7D3D">
        <w:trPr>
          <w:trHeight w:val="300"/>
        </w:trPr>
        <w:tc>
          <w:tcPr>
            <w:tcW w:w="2849" w:type="dxa"/>
            <w:tcBorders>
              <w:top w:val="nil"/>
              <w:left w:val="single" w:sz="8" w:space="0" w:color="000000"/>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Группы участников</w:t>
            </w:r>
          </w:p>
        </w:tc>
        <w:tc>
          <w:tcPr>
            <w:tcW w:w="1276" w:type="dxa"/>
            <w:tcBorders>
              <w:top w:val="nil"/>
              <w:left w:val="nil"/>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Кол-во ОО</w:t>
            </w:r>
          </w:p>
        </w:tc>
        <w:tc>
          <w:tcPr>
            <w:tcW w:w="1985" w:type="dxa"/>
            <w:tcBorders>
              <w:top w:val="nil"/>
              <w:left w:val="nil"/>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Кол-во участников</w:t>
            </w:r>
          </w:p>
        </w:tc>
        <w:tc>
          <w:tcPr>
            <w:tcW w:w="960" w:type="dxa"/>
            <w:tcBorders>
              <w:top w:val="nil"/>
              <w:left w:val="nil"/>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2</w:t>
            </w:r>
          </w:p>
        </w:tc>
        <w:tc>
          <w:tcPr>
            <w:tcW w:w="960" w:type="dxa"/>
            <w:tcBorders>
              <w:top w:val="nil"/>
              <w:left w:val="nil"/>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3</w:t>
            </w:r>
          </w:p>
        </w:tc>
        <w:tc>
          <w:tcPr>
            <w:tcW w:w="960" w:type="dxa"/>
            <w:tcBorders>
              <w:top w:val="nil"/>
              <w:left w:val="nil"/>
              <w:bottom w:val="single" w:sz="8"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4</w:t>
            </w:r>
          </w:p>
        </w:tc>
        <w:tc>
          <w:tcPr>
            <w:tcW w:w="960" w:type="dxa"/>
            <w:tcBorders>
              <w:top w:val="nil"/>
              <w:left w:val="nil"/>
              <w:bottom w:val="single" w:sz="8" w:space="0" w:color="000000"/>
              <w:right w:val="single" w:sz="8"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b/>
                <w:bCs/>
                <w:color w:val="000000"/>
                <w:sz w:val="24"/>
              </w:rPr>
            </w:pPr>
            <w:r w:rsidRPr="002B7D3D">
              <w:rPr>
                <w:rFonts w:ascii="Times New Roman" w:eastAsia="Times New Roman" w:hAnsi="Times New Roman" w:cs="Times New Roman"/>
                <w:b/>
                <w:bCs/>
                <w:color w:val="000000"/>
                <w:sz w:val="24"/>
              </w:rPr>
              <w:t>5</w:t>
            </w:r>
          </w:p>
        </w:tc>
      </w:tr>
      <w:tr w:rsidR="002B7D3D" w:rsidRPr="002B7D3D" w:rsidTr="002B7D3D">
        <w:trPr>
          <w:trHeight w:val="300"/>
        </w:trPr>
        <w:tc>
          <w:tcPr>
            <w:tcW w:w="284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Вся выборка</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15670</w:t>
            </w:r>
          </w:p>
        </w:tc>
        <w:tc>
          <w:tcPr>
            <w:tcW w:w="1985"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393551</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15,96</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57,28</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22,35</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4,41</w:t>
            </w:r>
          </w:p>
        </w:tc>
      </w:tr>
      <w:tr w:rsidR="002B7D3D" w:rsidRPr="002B7D3D" w:rsidTr="002B7D3D">
        <w:trPr>
          <w:trHeight w:val="300"/>
        </w:trPr>
        <w:tc>
          <w:tcPr>
            <w:tcW w:w="2849" w:type="dxa"/>
            <w:tcBorders>
              <w:top w:val="nil"/>
              <w:left w:val="single" w:sz="4" w:space="0" w:color="000000"/>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Оренбургская обл.</w:t>
            </w:r>
          </w:p>
        </w:tc>
        <w:tc>
          <w:tcPr>
            <w:tcW w:w="1276"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795</w:t>
            </w:r>
          </w:p>
        </w:tc>
        <w:tc>
          <w:tcPr>
            <w:tcW w:w="1985"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15365</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12,66</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62,11</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21,36</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3,87</w:t>
            </w:r>
          </w:p>
        </w:tc>
      </w:tr>
      <w:tr w:rsidR="002B7D3D" w:rsidRPr="002B7D3D" w:rsidTr="002B7D3D">
        <w:trPr>
          <w:trHeight w:val="300"/>
        </w:trPr>
        <w:tc>
          <w:tcPr>
            <w:tcW w:w="2849" w:type="dxa"/>
            <w:tcBorders>
              <w:top w:val="nil"/>
              <w:left w:val="single" w:sz="4" w:space="0" w:color="000000"/>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proofErr w:type="spellStart"/>
            <w:r w:rsidRPr="002B7D3D">
              <w:rPr>
                <w:rFonts w:ascii="Times New Roman" w:eastAsia="Times New Roman" w:hAnsi="Times New Roman" w:cs="Times New Roman"/>
                <w:color w:val="000000"/>
                <w:sz w:val="24"/>
              </w:rPr>
              <w:t>Кувандыкский</w:t>
            </w:r>
            <w:proofErr w:type="spellEnd"/>
          </w:p>
        </w:tc>
        <w:tc>
          <w:tcPr>
            <w:tcW w:w="1276"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27</w:t>
            </w:r>
          </w:p>
        </w:tc>
        <w:tc>
          <w:tcPr>
            <w:tcW w:w="1985"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314</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10,51</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66,88</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19,75</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2,87</w:t>
            </w:r>
          </w:p>
        </w:tc>
      </w:tr>
      <w:tr w:rsidR="002B7D3D" w:rsidRPr="002B7D3D" w:rsidTr="002B7D3D">
        <w:trPr>
          <w:trHeight w:val="300"/>
        </w:trPr>
        <w:tc>
          <w:tcPr>
            <w:tcW w:w="2849" w:type="dxa"/>
            <w:tcBorders>
              <w:top w:val="nil"/>
              <w:left w:val="single" w:sz="4" w:space="0" w:color="000000"/>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Школа</w:t>
            </w:r>
          </w:p>
        </w:tc>
        <w:tc>
          <w:tcPr>
            <w:tcW w:w="1276"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 </w:t>
            </w:r>
          </w:p>
        </w:tc>
        <w:tc>
          <w:tcPr>
            <w:tcW w:w="1985"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3</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33,33</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66,67</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0</w:t>
            </w:r>
          </w:p>
        </w:tc>
        <w:tc>
          <w:tcPr>
            <w:tcW w:w="960" w:type="dxa"/>
            <w:tcBorders>
              <w:top w:val="nil"/>
              <w:left w:val="nil"/>
              <w:bottom w:val="single" w:sz="4" w:space="0" w:color="000000"/>
              <w:right w:val="single" w:sz="4" w:space="0" w:color="000000"/>
            </w:tcBorders>
            <w:shd w:val="clear" w:color="auto" w:fill="auto"/>
            <w:noWrap/>
            <w:vAlign w:val="bottom"/>
            <w:hideMark/>
          </w:tcPr>
          <w:p w:rsidR="002B7D3D" w:rsidRPr="002B7D3D" w:rsidRDefault="002B7D3D" w:rsidP="002B7D3D">
            <w:pPr>
              <w:spacing w:after="0" w:line="240" w:lineRule="auto"/>
              <w:jc w:val="right"/>
              <w:rPr>
                <w:rFonts w:ascii="Times New Roman" w:eastAsia="Times New Roman" w:hAnsi="Times New Roman" w:cs="Times New Roman"/>
                <w:color w:val="000000"/>
                <w:sz w:val="24"/>
              </w:rPr>
            </w:pPr>
            <w:r w:rsidRPr="002B7D3D">
              <w:rPr>
                <w:rFonts w:ascii="Times New Roman" w:eastAsia="Times New Roman" w:hAnsi="Times New Roman" w:cs="Times New Roman"/>
                <w:color w:val="000000"/>
                <w:sz w:val="24"/>
              </w:rPr>
              <w:t>0</w:t>
            </w:r>
          </w:p>
        </w:tc>
      </w:tr>
    </w:tbl>
    <w:p w:rsidR="00781246" w:rsidRDefault="00781246" w:rsidP="00781246">
      <w:pPr>
        <w:spacing w:after="0" w:line="240" w:lineRule="auto"/>
        <w:jc w:val="both"/>
        <w:rPr>
          <w:rFonts w:ascii="Calibri" w:eastAsia="Times New Roman" w:hAnsi="Calibri" w:cs="Times New Roman"/>
          <w:color w:val="000000"/>
          <w:sz w:val="24"/>
          <w:szCs w:val="24"/>
        </w:rPr>
      </w:pPr>
    </w:p>
    <w:p w:rsidR="0021328C" w:rsidRPr="0021328C" w:rsidRDefault="0021328C" w:rsidP="0021328C">
      <w:pPr>
        <w:pStyle w:val="a4"/>
        <w:spacing w:after="0"/>
        <w:ind w:left="0"/>
        <w:jc w:val="both"/>
        <w:rPr>
          <w:rFonts w:ascii="Times New Roman" w:hAnsi="Times New Roman"/>
          <w:sz w:val="28"/>
          <w:szCs w:val="28"/>
        </w:rPr>
      </w:pPr>
      <w:r w:rsidRPr="0021328C">
        <w:rPr>
          <w:rFonts w:ascii="Times New Roman" w:hAnsi="Times New Roman"/>
          <w:sz w:val="28"/>
          <w:szCs w:val="28"/>
        </w:rPr>
        <w:t xml:space="preserve">Наибольшее количество баллов набрал  </w:t>
      </w:r>
      <w:proofErr w:type="spellStart"/>
      <w:r w:rsidRPr="0021328C">
        <w:rPr>
          <w:rFonts w:ascii="Times New Roman" w:hAnsi="Times New Roman"/>
          <w:sz w:val="28"/>
          <w:szCs w:val="28"/>
        </w:rPr>
        <w:t>Аршак</w:t>
      </w:r>
      <w:proofErr w:type="spellEnd"/>
      <w:r w:rsidRPr="0021328C">
        <w:rPr>
          <w:rFonts w:ascii="Times New Roman" w:hAnsi="Times New Roman"/>
          <w:sz w:val="28"/>
          <w:szCs w:val="28"/>
        </w:rPr>
        <w:t xml:space="preserve"> Ростислав (16)</w:t>
      </w:r>
    </w:p>
    <w:p w:rsidR="0021328C" w:rsidRPr="0021328C" w:rsidRDefault="0021328C" w:rsidP="0021328C">
      <w:pPr>
        <w:pStyle w:val="a4"/>
        <w:spacing w:after="0"/>
        <w:ind w:left="0"/>
        <w:jc w:val="both"/>
        <w:rPr>
          <w:rFonts w:ascii="Times New Roman" w:hAnsi="Times New Roman"/>
          <w:sz w:val="28"/>
          <w:szCs w:val="28"/>
        </w:rPr>
      </w:pPr>
      <w:r w:rsidRPr="0021328C">
        <w:rPr>
          <w:rFonts w:ascii="Times New Roman" w:hAnsi="Times New Roman"/>
          <w:sz w:val="28"/>
          <w:szCs w:val="28"/>
        </w:rPr>
        <w:t>Наимен</w:t>
      </w:r>
      <w:r>
        <w:rPr>
          <w:rFonts w:ascii="Times New Roman" w:hAnsi="Times New Roman"/>
          <w:sz w:val="28"/>
          <w:szCs w:val="28"/>
        </w:rPr>
        <w:t xml:space="preserve">ьшее количество баллов набрал  </w:t>
      </w:r>
      <w:r w:rsidRPr="0021328C">
        <w:rPr>
          <w:rFonts w:ascii="Times New Roman" w:hAnsi="Times New Roman"/>
          <w:sz w:val="28"/>
          <w:szCs w:val="28"/>
        </w:rPr>
        <w:t>Кузнецов Родион (4)</w:t>
      </w:r>
    </w:p>
    <w:p w:rsidR="0021328C" w:rsidRPr="0021328C" w:rsidRDefault="0021328C" w:rsidP="0021328C">
      <w:pPr>
        <w:pStyle w:val="a4"/>
        <w:spacing w:after="0"/>
        <w:ind w:left="0"/>
        <w:jc w:val="both"/>
        <w:rPr>
          <w:rFonts w:ascii="Times New Roman" w:hAnsi="Times New Roman"/>
          <w:sz w:val="28"/>
          <w:szCs w:val="28"/>
        </w:rPr>
      </w:pPr>
      <w:r w:rsidRPr="0021328C">
        <w:rPr>
          <w:rFonts w:ascii="Times New Roman" w:hAnsi="Times New Roman"/>
          <w:sz w:val="28"/>
          <w:szCs w:val="28"/>
        </w:rPr>
        <w:t>Допущенные ошибки:</w:t>
      </w:r>
    </w:p>
    <w:p w:rsidR="0021328C" w:rsidRPr="0021328C" w:rsidRDefault="0021328C" w:rsidP="0021328C">
      <w:pPr>
        <w:autoSpaceDE w:val="0"/>
        <w:autoSpaceDN w:val="0"/>
        <w:adjustRightInd w:val="0"/>
        <w:spacing w:after="0"/>
        <w:jc w:val="both"/>
        <w:rPr>
          <w:rFonts w:ascii="Times New Roman" w:eastAsia="TimesNewRoman" w:hAnsi="Times New Roman" w:cs="Times New Roman"/>
          <w:sz w:val="28"/>
          <w:szCs w:val="28"/>
        </w:rPr>
      </w:pPr>
      <w:r w:rsidRPr="0021328C">
        <w:rPr>
          <w:rFonts w:ascii="Times New Roman" w:hAnsi="Times New Roman" w:cs="Times New Roman"/>
          <w:sz w:val="28"/>
          <w:szCs w:val="28"/>
        </w:rPr>
        <w:t>Задание №1</w:t>
      </w:r>
      <w:r w:rsidRPr="0021328C">
        <w:rPr>
          <w:rFonts w:ascii="Times New Roman" w:eastAsia="TimesNewRoman" w:hAnsi="Times New Roman" w:cs="Times New Roman"/>
          <w:sz w:val="28"/>
          <w:szCs w:val="28"/>
        </w:rPr>
        <w:t xml:space="preserve">  Работа с контурной картой  (3 учащихся) – 100%</w:t>
      </w:r>
    </w:p>
    <w:p w:rsidR="0021328C" w:rsidRPr="0021328C" w:rsidRDefault="0021328C" w:rsidP="0021328C">
      <w:pPr>
        <w:autoSpaceDE w:val="0"/>
        <w:autoSpaceDN w:val="0"/>
        <w:adjustRightInd w:val="0"/>
        <w:spacing w:after="0"/>
        <w:jc w:val="both"/>
        <w:rPr>
          <w:rFonts w:ascii="Times New Roman" w:eastAsia="TimesNewRoman" w:hAnsi="Times New Roman" w:cs="Times New Roman"/>
          <w:sz w:val="28"/>
          <w:szCs w:val="28"/>
        </w:rPr>
      </w:pPr>
      <w:r w:rsidRPr="0021328C">
        <w:rPr>
          <w:rFonts w:ascii="Times New Roman" w:eastAsia="TimesNewRoman" w:hAnsi="Times New Roman" w:cs="Times New Roman"/>
          <w:sz w:val="28"/>
          <w:szCs w:val="28"/>
        </w:rPr>
        <w:t xml:space="preserve">                       Работа с графиком (3 учащихся) – 100%</w:t>
      </w:r>
    </w:p>
    <w:p w:rsidR="0021328C" w:rsidRPr="0021328C" w:rsidRDefault="0021328C" w:rsidP="0021328C">
      <w:pPr>
        <w:autoSpaceDE w:val="0"/>
        <w:autoSpaceDN w:val="0"/>
        <w:adjustRightInd w:val="0"/>
        <w:spacing w:after="0"/>
        <w:jc w:val="both"/>
        <w:rPr>
          <w:rFonts w:ascii="Times New Roman" w:eastAsia="TimesNewRoman" w:hAnsi="Times New Roman" w:cs="Times New Roman"/>
          <w:sz w:val="28"/>
          <w:szCs w:val="28"/>
        </w:rPr>
      </w:pPr>
      <w:r w:rsidRPr="0021328C">
        <w:rPr>
          <w:rFonts w:ascii="Times New Roman" w:eastAsia="TimesNewRoman" w:hAnsi="Times New Roman" w:cs="Times New Roman"/>
          <w:sz w:val="28"/>
          <w:szCs w:val="28"/>
        </w:rPr>
        <w:t>Задание №2   Работа с расчетом координат (2 учащихся) – 67%</w:t>
      </w:r>
    </w:p>
    <w:p w:rsidR="0021328C" w:rsidRPr="0021328C" w:rsidRDefault="0021328C" w:rsidP="0021328C">
      <w:pPr>
        <w:autoSpaceDE w:val="0"/>
        <w:autoSpaceDN w:val="0"/>
        <w:adjustRightInd w:val="0"/>
        <w:spacing w:after="0"/>
        <w:jc w:val="both"/>
        <w:rPr>
          <w:rFonts w:ascii="Times New Roman" w:eastAsia="TimesNewRoman" w:hAnsi="Times New Roman" w:cs="Times New Roman"/>
          <w:sz w:val="28"/>
          <w:szCs w:val="28"/>
        </w:rPr>
      </w:pPr>
      <w:r w:rsidRPr="0021328C">
        <w:rPr>
          <w:rFonts w:ascii="Times New Roman" w:eastAsia="TimesNewRoman" w:hAnsi="Times New Roman" w:cs="Times New Roman"/>
          <w:sz w:val="28"/>
          <w:szCs w:val="28"/>
        </w:rPr>
        <w:t>Задание №3  Работа с картой (1 учащийся) – 33%</w:t>
      </w:r>
    </w:p>
    <w:p w:rsidR="0021328C" w:rsidRPr="0021328C" w:rsidRDefault="0021328C" w:rsidP="0021328C">
      <w:pPr>
        <w:autoSpaceDE w:val="0"/>
        <w:autoSpaceDN w:val="0"/>
        <w:adjustRightInd w:val="0"/>
        <w:spacing w:after="0"/>
        <w:jc w:val="both"/>
        <w:rPr>
          <w:rFonts w:ascii="Times New Roman" w:eastAsia="TimesNewRoman" w:hAnsi="Times New Roman" w:cs="Times New Roman"/>
          <w:sz w:val="28"/>
          <w:szCs w:val="28"/>
        </w:rPr>
      </w:pPr>
      <w:r w:rsidRPr="0021328C">
        <w:rPr>
          <w:rFonts w:ascii="Times New Roman" w:eastAsia="TimesNewRoman" w:hAnsi="Times New Roman" w:cs="Times New Roman"/>
          <w:sz w:val="28"/>
          <w:szCs w:val="28"/>
        </w:rPr>
        <w:t>Задание №4  Работа с текстом (1 учащийся) – 33%</w:t>
      </w:r>
    </w:p>
    <w:p w:rsidR="0021328C" w:rsidRPr="0021328C" w:rsidRDefault="0021328C" w:rsidP="0021328C">
      <w:pPr>
        <w:autoSpaceDE w:val="0"/>
        <w:autoSpaceDN w:val="0"/>
        <w:adjustRightInd w:val="0"/>
        <w:spacing w:after="0"/>
        <w:jc w:val="both"/>
        <w:rPr>
          <w:rFonts w:ascii="Times New Roman" w:eastAsia="TimesNewRoman" w:hAnsi="Times New Roman" w:cs="Times New Roman"/>
          <w:sz w:val="28"/>
          <w:szCs w:val="28"/>
        </w:rPr>
      </w:pPr>
      <w:r w:rsidRPr="0021328C">
        <w:rPr>
          <w:rFonts w:ascii="Times New Roman" w:eastAsia="TimesNewRoman" w:hAnsi="Times New Roman" w:cs="Times New Roman"/>
          <w:sz w:val="28"/>
          <w:szCs w:val="28"/>
        </w:rPr>
        <w:t xml:space="preserve">                       Работа с картой (3 учащихся) – 100%</w:t>
      </w:r>
    </w:p>
    <w:p w:rsidR="0021328C" w:rsidRPr="0021328C" w:rsidRDefault="0021328C" w:rsidP="0021328C">
      <w:pPr>
        <w:autoSpaceDE w:val="0"/>
        <w:autoSpaceDN w:val="0"/>
        <w:adjustRightInd w:val="0"/>
        <w:spacing w:after="0"/>
        <w:jc w:val="both"/>
        <w:rPr>
          <w:rFonts w:ascii="Times New Roman" w:eastAsia="TimesNewRoman" w:hAnsi="Times New Roman" w:cs="Times New Roman"/>
          <w:sz w:val="28"/>
          <w:szCs w:val="28"/>
        </w:rPr>
      </w:pPr>
      <w:r w:rsidRPr="0021328C">
        <w:rPr>
          <w:rFonts w:ascii="Times New Roman" w:eastAsia="TimesNewRoman" w:hAnsi="Times New Roman" w:cs="Times New Roman"/>
          <w:sz w:val="28"/>
          <w:szCs w:val="28"/>
        </w:rPr>
        <w:t xml:space="preserve">Задание №5   </w:t>
      </w:r>
      <w:proofErr w:type="spellStart"/>
      <w:r w:rsidRPr="0021328C">
        <w:rPr>
          <w:rFonts w:ascii="Times New Roman" w:eastAsia="TimesNewRoman" w:hAnsi="Times New Roman" w:cs="Times New Roman"/>
          <w:sz w:val="28"/>
          <w:szCs w:val="28"/>
        </w:rPr>
        <w:t>Климатограмма</w:t>
      </w:r>
      <w:proofErr w:type="spellEnd"/>
      <w:r w:rsidRPr="0021328C">
        <w:rPr>
          <w:rFonts w:ascii="Times New Roman" w:eastAsia="TimesNewRoman" w:hAnsi="Times New Roman" w:cs="Times New Roman"/>
          <w:sz w:val="28"/>
          <w:szCs w:val="28"/>
        </w:rPr>
        <w:t xml:space="preserve">    (3 учащихся) – 100%</w:t>
      </w:r>
    </w:p>
    <w:p w:rsidR="0021328C" w:rsidRPr="0021328C" w:rsidRDefault="0021328C" w:rsidP="0021328C">
      <w:pPr>
        <w:autoSpaceDE w:val="0"/>
        <w:autoSpaceDN w:val="0"/>
        <w:adjustRightInd w:val="0"/>
        <w:spacing w:after="0"/>
        <w:jc w:val="both"/>
        <w:rPr>
          <w:rFonts w:ascii="Times New Roman" w:eastAsia="TimesNewRoman" w:hAnsi="Times New Roman" w:cs="Times New Roman"/>
          <w:sz w:val="28"/>
          <w:szCs w:val="28"/>
        </w:rPr>
      </w:pPr>
      <w:r w:rsidRPr="0021328C">
        <w:rPr>
          <w:rFonts w:ascii="Times New Roman" w:eastAsia="TimesNewRoman" w:hAnsi="Times New Roman" w:cs="Times New Roman"/>
          <w:sz w:val="28"/>
          <w:szCs w:val="28"/>
        </w:rPr>
        <w:t>Задание №6</w:t>
      </w:r>
      <w:r>
        <w:rPr>
          <w:rFonts w:ascii="Times New Roman" w:eastAsia="TimesNewRoman" w:hAnsi="Times New Roman" w:cs="Times New Roman"/>
          <w:sz w:val="28"/>
          <w:szCs w:val="28"/>
        </w:rPr>
        <w:t xml:space="preserve"> </w:t>
      </w:r>
      <w:r w:rsidRPr="0021328C">
        <w:rPr>
          <w:rFonts w:ascii="Times New Roman" w:eastAsia="TimesNewRoman" w:hAnsi="Times New Roman" w:cs="Times New Roman"/>
          <w:sz w:val="28"/>
          <w:szCs w:val="28"/>
        </w:rPr>
        <w:t>Определение  маршрутов  (2 учащихся) – 67%                        Задание № 7   Работа с текстом (1 учащийся) – 33%</w:t>
      </w:r>
    </w:p>
    <w:p w:rsidR="0021328C" w:rsidRPr="0021328C" w:rsidRDefault="0021328C" w:rsidP="0021328C">
      <w:pPr>
        <w:autoSpaceDE w:val="0"/>
        <w:autoSpaceDN w:val="0"/>
        <w:adjustRightInd w:val="0"/>
        <w:spacing w:after="0"/>
        <w:jc w:val="both"/>
        <w:rPr>
          <w:rFonts w:ascii="Times New Roman" w:eastAsia="TimesNewRoman" w:hAnsi="Times New Roman" w:cs="Times New Roman"/>
          <w:sz w:val="28"/>
          <w:szCs w:val="28"/>
        </w:rPr>
      </w:pPr>
      <w:r w:rsidRPr="0021328C">
        <w:rPr>
          <w:rFonts w:ascii="Times New Roman" w:eastAsia="TimesNewRoman" w:hAnsi="Times New Roman" w:cs="Times New Roman"/>
          <w:sz w:val="28"/>
          <w:szCs w:val="28"/>
        </w:rPr>
        <w:lastRenderedPageBreak/>
        <w:t>Задание №8   Проект «Географическая экспедиция по родному краю»  (1 учащийся) – 33%</w:t>
      </w:r>
    </w:p>
    <w:p w:rsidR="0021328C" w:rsidRPr="0021328C" w:rsidRDefault="0021328C" w:rsidP="0021328C">
      <w:pPr>
        <w:autoSpaceDE w:val="0"/>
        <w:autoSpaceDN w:val="0"/>
        <w:adjustRightInd w:val="0"/>
        <w:spacing w:after="0"/>
        <w:jc w:val="both"/>
        <w:rPr>
          <w:rFonts w:ascii="Times New Roman" w:eastAsia="TimesNewRoman" w:hAnsi="Times New Roman" w:cs="Times New Roman"/>
          <w:sz w:val="28"/>
          <w:szCs w:val="28"/>
        </w:rPr>
      </w:pPr>
      <w:r w:rsidRPr="0021328C">
        <w:rPr>
          <w:rFonts w:ascii="Times New Roman" w:eastAsia="TimesNewRoman" w:hAnsi="Times New Roman" w:cs="Times New Roman"/>
          <w:sz w:val="28"/>
          <w:szCs w:val="28"/>
        </w:rPr>
        <w:t xml:space="preserve"> </w:t>
      </w:r>
    </w:p>
    <w:p w:rsidR="0021328C" w:rsidRPr="0021328C" w:rsidRDefault="0021328C" w:rsidP="0021328C">
      <w:pPr>
        <w:autoSpaceDE w:val="0"/>
        <w:autoSpaceDN w:val="0"/>
        <w:adjustRightInd w:val="0"/>
        <w:spacing w:after="0"/>
        <w:jc w:val="both"/>
        <w:rPr>
          <w:rFonts w:ascii="Times New Roman" w:hAnsi="Times New Roman" w:cs="Times New Roman"/>
          <w:sz w:val="28"/>
          <w:szCs w:val="28"/>
        </w:rPr>
      </w:pPr>
      <w:r w:rsidRPr="0021328C">
        <w:rPr>
          <w:rFonts w:ascii="Times New Roman" w:eastAsia="TimesNewRoman" w:hAnsi="Times New Roman" w:cs="Times New Roman"/>
          <w:sz w:val="28"/>
          <w:szCs w:val="28"/>
        </w:rPr>
        <w:t xml:space="preserve">  </w:t>
      </w:r>
      <w:r w:rsidRPr="0021328C">
        <w:rPr>
          <w:rFonts w:ascii="Times New Roman" w:hAnsi="Times New Roman" w:cs="Times New Roman"/>
          <w:sz w:val="28"/>
          <w:szCs w:val="28"/>
        </w:rPr>
        <w:t>Причины ошибок:</w:t>
      </w:r>
    </w:p>
    <w:p w:rsidR="0021328C" w:rsidRPr="0021328C" w:rsidRDefault="0021328C" w:rsidP="0021328C">
      <w:pPr>
        <w:pStyle w:val="a7"/>
        <w:numPr>
          <w:ilvl w:val="0"/>
          <w:numId w:val="6"/>
        </w:numPr>
        <w:shd w:val="clear" w:color="auto" w:fill="FFFFFF"/>
        <w:spacing w:before="0" w:beforeAutospacing="0" w:after="0" w:afterAutospacing="0" w:line="294" w:lineRule="atLeast"/>
        <w:ind w:left="0"/>
        <w:jc w:val="both"/>
        <w:rPr>
          <w:color w:val="000000"/>
          <w:sz w:val="28"/>
          <w:szCs w:val="28"/>
        </w:rPr>
      </w:pPr>
      <w:r w:rsidRPr="0021328C">
        <w:rPr>
          <w:color w:val="000000"/>
          <w:sz w:val="28"/>
          <w:szCs w:val="28"/>
        </w:rPr>
        <w:t>Обучающиеся не умеют обозначать на карте точки по заданным координатам и определять направления.</w:t>
      </w:r>
    </w:p>
    <w:p w:rsidR="0021328C" w:rsidRPr="0021328C" w:rsidRDefault="0021328C" w:rsidP="0021328C">
      <w:pPr>
        <w:pStyle w:val="a7"/>
        <w:numPr>
          <w:ilvl w:val="0"/>
          <w:numId w:val="6"/>
        </w:numPr>
        <w:shd w:val="clear" w:color="auto" w:fill="FFFFFF"/>
        <w:spacing w:before="0" w:beforeAutospacing="0" w:after="0" w:afterAutospacing="0" w:line="294" w:lineRule="atLeast"/>
        <w:ind w:left="0"/>
        <w:jc w:val="both"/>
        <w:rPr>
          <w:color w:val="000000"/>
          <w:sz w:val="28"/>
          <w:szCs w:val="28"/>
        </w:rPr>
      </w:pPr>
      <w:r w:rsidRPr="0021328C">
        <w:rPr>
          <w:color w:val="000000"/>
          <w:sz w:val="28"/>
          <w:szCs w:val="28"/>
        </w:rPr>
        <w:t xml:space="preserve">Обучающиеся затрудняются в установлении соответствия приведенных в задании </w:t>
      </w:r>
      <w:proofErr w:type="spellStart"/>
      <w:r w:rsidRPr="0021328C">
        <w:rPr>
          <w:color w:val="000000"/>
          <w:sz w:val="28"/>
          <w:szCs w:val="28"/>
        </w:rPr>
        <w:t>климатограмм</w:t>
      </w:r>
      <w:proofErr w:type="spellEnd"/>
      <w:r w:rsidRPr="0021328C">
        <w:rPr>
          <w:color w:val="000000"/>
          <w:sz w:val="28"/>
          <w:szCs w:val="28"/>
        </w:rPr>
        <w:t xml:space="preserve"> климатическим поясам Земли и размещения климатических поясов посредством нанесения на карту номеров соответствующих </w:t>
      </w:r>
      <w:proofErr w:type="spellStart"/>
      <w:r w:rsidRPr="0021328C">
        <w:rPr>
          <w:color w:val="000000"/>
          <w:sz w:val="28"/>
          <w:szCs w:val="28"/>
        </w:rPr>
        <w:t>климатограмм</w:t>
      </w:r>
      <w:proofErr w:type="spellEnd"/>
      <w:r w:rsidRPr="0021328C">
        <w:rPr>
          <w:color w:val="000000"/>
          <w:sz w:val="28"/>
          <w:szCs w:val="28"/>
        </w:rPr>
        <w:t>.</w:t>
      </w:r>
    </w:p>
    <w:p w:rsidR="0021328C" w:rsidRPr="0021328C" w:rsidRDefault="0021328C" w:rsidP="0021328C">
      <w:pPr>
        <w:pStyle w:val="a7"/>
        <w:numPr>
          <w:ilvl w:val="0"/>
          <w:numId w:val="6"/>
        </w:numPr>
        <w:shd w:val="clear" w:color="auto" w:fill="FFFFFF"/>
        <w:spacing w:before="0" w:beforeAutospacing="0" w:after="0" w:afterAutospacing="0" w:line="294" w:lineRule="atLeast"/>
        <w:ind w:left="0"/>
        <w:jc w:val="both"/>
        <w:rPr>
          <w:color w:val="000000"/>
          <w:sz w:val="28"/>
          <w:szCs w:val="28"/>
        </w:rPr>
      </w:pPr>
      <w:r w:rsidRPr="0021328C">
        <w:rPr>
          <w:color w:val="000000"/>
          <w:sz w:val="28"/>
          <w:szCs w:val="28"/>
        </w:rPr>
        <w:t>У обучающихся вызвало затруднение определение и выделение на карте крупных стран по названиям их столиц.</w:t>
      </w:r>
    </w:p>
    <w:p w:rsidR="0021328C" w:rsidRPr="0021328C" w:rsidRDefault="0021328C" w:rsidP="0021328C">
      <w:pPr>
        <w:pStyle w:val="a7"/>
        <w:numPr>
          <w:ilvl w:val="0"/>
          <w:numId w:val="6"/>
        </w:numPr>
        <w:shd w:val="clear" w:color="auto" w:fill="FFFFFF"/>
        <w:spacing w:before="0" w:beforeAutospacing="0" w:after="0" w:afterAutospacing="0" w:line="245" w:lineRule="atLeast"/>
        <w:ind w:left="0"/>
        <w:jc w:val="both"/>
        <w:rPr>
          <w:color w:val="000000"/>
          <w:sz w:val="28"/>
          <w:szCs w:val="28"/>
        </w:rPr>
      </w:pPr>
      <w:r w:rsidRPr="0021328C">
        <w:rPr>
          <w:color w:val="000000"/>
          <w:sz w:val="28"/>
          <w:szCs w:val="28"/>
        </w:rPr>
        <w:t xml:space="preserve">Недостаточно умеют использовать схемы для определения и описания процессов, происходящих в географической оболочке, устанавливать причинно-следственные связи, знание географической терминологии.    </w:t>
      </w:r>
    </w:p>
    <w:p w:rsidR="0021328C" w:rsidRPr="0021328C" w:rsidRDefault="0021328C" w:rsidP="0021328C">
      <w:pPr>
        <w:pStyle w:val="a7"/>
        <w:numPr>
          <w:ilvl w:val="0"/>
          <w:numId w:val="6"/>
        </w:numPr>
        <w:shd w:val="clear" w:color="auto" w:fill="FFFFFF"/>
        <w:spacing w:before="0" w:beforeAutospacing="0" w:after="0" w:afterAutospacing="0" w:line="294" w:lineRule="atLeast"/>
        <w:ind w:left="0"/>
        <w:jc w:val="both"/>
        <w:rPr>
          <w:color w:val="000000"/>
          <w:sz w:val="28"/>
          <w:szCs w:val="28"/>
        </w:rPr>
      </w:pPr>
      <w:r w:rsidRPr="0021328C">
        <w:rPr>
          <w:color w:val="000000"/>
          <w:sz w:val="28"/>
          <w:szCs w:val="28"/>
        </w:rPr>
        <w:t>Работа со статистической таблицей и извлечение из нее информации.</w:t>
      </w:r>
    </w:p>
    <w:p w:rsidR="0021328C" w:rsidRPr="0021328C" w:rsidRDefault="0021328C" w:rsidP="0021328C">
      <w:pPr>
        <w:pStyle w:val="a4"/>
        <w:spacing w:after="0"/>
        <w:ind w:left="0"/>
        <w:jc w:val="both"/>
        <w:rPr>
          <w:rFonts w:ascii="Times New Roman" w:hAnsi="Times New Roman"/>
          <w:sz w:val="28"/>
          <w:szCs w:val="28"/>
        </w:rPr>
      </w:pPr>
    </w:p>
    <w:p w:rsidR="0021328C" w:rsidRPr="0021328C" w:rsidRDefault="0021328C" w:rsidP="0021328C">
      <w:pPr>
        <w:pStyle w:val="a4"/>
        <w:spacing w:after="0"/>
        <w:ind w:left="0"/>
        <w:jc w:val="both"/>
        <w:rPr>
          <w:rFonts w:ascii="Times New Roman" w:hAnsi="Times New Roman"/>
          <w:sz w:val="28"/>
          <w:szCs w:val="28"/>
        </w:rPr>
      </w:pPr>
      <w:r w:rsidRPr="0021328C">
        <w:rPr>
          <w:rFonts w:ascii="Times New Roman" w:hAnsi="Times New Roman"/>
          <w:sz w:val="28"/>
          <w:szCs w:val="28"/>
        </w:rPr>
        <w:t>Планируемая работа   по проработке типичных ошибок.</w:t>
      </w:r>
    </w:p>
    <w:p w:rsidR="0021328C" w:rsidRPr="0021328C" w:rsidRDefault="0021328C" w:rsidP="0021328C">
      <w:pPr>
        <w:pStyle w:val="a7"/>
        <w:shd w:val="clear" w:color="auto" w:fill="FFFFFF"/>
        <w:spacing w:before="0" w:beforeAutospacing="0" w:after="0" w:afterAutospacing="0" w:line="245" w:lineRule="atLeast"/>
        <w:jc w:val="both"/>
        <w:rPr>
          <w:color w:val="000000"/>
          <w:sz w:val="28"/>
          <w:szCs w:val="28"/>
        </w:rPr>
      </w:pPr>
      <w:r w:rsidRPr="0021328C">
        <w:rPr>
          <w:sz w:val="28"/>
          <w:szCs w:val="28"/>
        </w:rPr>
        <w:t xml:space="preserve"> </w:t>
      </w:r>
      <w:r w:rsidRPr="0021328C">
        <w:rPr>
          <w:color w:val="000000"/>
          <w:sz w:val="28"/>
          <w:szCs w:val="28"/>
        </w:rPr>
        <w:t>1. Обратить особое внимание повторение, закрепление и на выполнение домашних заданий.</w:t>
      </w:r>
    </w:p>
    <w:p w:rsidR="0021328C" w:rsidRPr="0021328C" w:rsidRDefault="0021328C" w:rsidP="0021328C">
      <w:pPr>
        <w:pStyle w:val="a7"/>
        <w:shd w:val="clear" w:color="auto" w:fill="FFFFFF"/>
        <w:spacing w:before="0" w:beforeAutospacing="0" w:after="0" w:afterAutospacing="0" w:line="245" w:lineRule="atLeast"/>
        <w:jc w:val="both"/>
        <w:rPr>
          <w:color w:val="000000"/>
          <w:sz w:val="28"/>
          <w:szCs w:val="28"/>
        </w:rPr>
      </w:pPr>
      <w:r w:rsidRPr="0021328C">
        <w:rPr>
          <w:color w:val="000000"/>
          <w:sz w:val="28"/>
          <w:szCs w:val="28"/>
        </w:rPr>
        <w:t>2. Уделять большое внимание географической номенклатуре на уроках и во внеурочной деятельности.</w:t>
      </w:r>
    </w:p>
    <w:p w:rsidR="0021328C" w:rsidRPr="0021328C" w:rsidRDefault="0021328C" w:rsidP="0021328C">
      <w:pPr>
        <w:pStyle w:val="a7"/>
        <w:shd w:val="clear" w:color="auto" w:fill="FFFFFF"/>
        <w:spacing w:before="0" w:beforeAutospacing="0" w:after="0" w:afterAutospacing="0" w:line="294" w:lineRule="atLeast"/>
        <w:jc w:val="both"/>
        <w:rPr>
          <w:color w:val="000000"/>
          <w:sz w:val="28"/>
          <w:szCs w:val="28"/>
        </w:rPr>
      </w:pPr>
      <w:r w:rsidRPr="0021328C">
        <w:rPr>
          <w:color w:val="000000"/>
          <w:sz w:val="28"/>
          <w:szCs w:val="28"/>
        </w:rPr>
        <w:t>3. Провести работу над ошибками (фронтальную и индивидуальную).</w:t>
      </w:r>
    </w:p>
    <w:p w:rsidR="0021328C" w:rsidRPr="0021328C" w:rsidRDefault="0021328C" w:rsidP="0021328C">
      <w:pPr>
        <w:pStyle w:val="a7"/>
        <w:shd w:val="clear" w:color="auto" w:fill="FFFFFF"/>
        <w:spacing w:before="0" w:beforeAutospacing="0" w:after="0" w:afterAutospacing="0" w:line="245" w:lineRule="atLeast"/>
        <w:jc w:val="both"/>
        <w:rPr>
          <w:color w:val="000000"/>
          <w:sz w:val="28"/>
          <w:szCs w:val="28"/>
        </w:rPr>
      </w:pPr>
      <w:r w:rsidRPr="0021328C">
        <w:rPr>
          <w:color w:val="000000"/>
          <w:sz w:val="28"/>
          <w:szCs w:val="28"/>
        </w:rPr>
        <w:t xml:space="preserve">4. Продолжать формировать навыки самостоятельной работы </w:t>
      </w:r>
      <w:proofErr w:type="gramStart"/>
      <w:r w:rsidRPr="0021328C">
        <w:rPr>
          <w:color w:val="000000"/>
          <w:sz w:val="28"/>
          <w:szCs w:val="28"/>
        </w:rPr>
        <w:t>обучающихся</w:t>
      </w:r>
      <w:proofErr w:type="gramEnd"/>
      <w:r w:rsidRPr="0021328C">
        <w:rPr>
          <w:color w:val="000000"/>
          <w:sz w:val="28"/>
          <w:szCs w:val="28"/>
        </w:rPr>
        <w:t>.</w:t>
      </w:r>
    </w:p>
    <w:p w:rsidR="0021328C" w:rsidRPr="0021328C" w:rsidRDefault="0021328C" w:rsidP="0021328C">
      <w:pPr>
        <w:pStyle w:val="a7"/>
        <w:shd w:val="clear" w:color="auto" w:fill="FFFFFF"/>
        <w:spacing w:before="0" w:beforeAutospacing="0" w:after="0" w:afterAutospacing="0" w:line="245" w:lineRule="atLeast"/>
        <w:jc w:val="both"/>
        <w:rPr>
          <w:color w:val="000000"/>
          <w:sz w:val="28"/>
          <w:szCs w:val="28"/>
        </w:rPr>
      </w:pPr>
      <w:r w:rsidRPr="0021328C">
        <w:rPr>
          <w:color w:val="000000"/>
          <w:sz w:val="28"/>
          <w:szCs w:val="28"/>
        </w:rPr>
        <w:t xml:space="preserve">5. Расширять кругозор </w:t>
      </w:r>
      <w:proofErr w:type="gramStart"/>
      <w:r w:rsidRPr="0021328C">
        <w:rPr>
          <w:color w:val="000000"/>
          <w:sz w:val="28"/>
          <w:szCs w:val="28"/>
        </w:rPr>
        <w:t>обучающихся</w:t>
      </w:r>
      <w:proofErr w:type="gramEnd"/>
      <w:r w:rsidRPr="0021328C">
        <w:rPr>
          <w:color w:val="000000"/>
          <w:sz w:val="28"/>
          <w:szCs w:val="28"/>
        </w:rPr>
        <w:t>.</w:t>
      </w:r>
    </w:p>
    <w:p w:rsidR="0021328C" w:rsidRPr="008A14A7" w:rsidRDefault="0021328C" w:rsidP="0021328C">
      <w:pPr>
        <w:pStyle w:val="a7"/>
        <w:shd w:val="clear" w:color="auto" w:fill="FFFFFF"/>
        <w:spacing w:before="0" w:beforeAutospacing="0" w:after="0" w:afterAutospacing="0" w:line="294" w:lineRule="atLeast"/>
        <w:jc w:val="both"/>
        <w:rPr>
          <w:rFonts w:ascii="Arial" w:hAnsi="Arial" w:cs="Arial"/>
          <w:color w:val="000000"/>
          <w:sz w:val="28"/>
          <w:szCs w:val="28"/>
        </w:rPr>
      </w:pPr>
      <w:r w:rsidRPr="0021328C">
        <w:rPr>
          <w:color w:val="000000"/>
          <w:sz w:val="28"/>
          <w:szCs w:val="28"/>
        </w:rPr>
        <w:t>6. Организовывать проведение диагностических работ по пройденным разделам предмета с целью выявления затруднений</w:t>
      </w:r>
      <w:r w:rsidRPr="008A14A7">
        <w:rPr>
          <w:color w:val="000000"/>
          <w:sz w:val="28"/>
          <w:szCs w:val="28"/>
        </w:rPr>
        <w:t xml:space="preserve">, которые остались </w:t>
      </w:r>
      <w:proofErr w:type="gramStart"/>
      <w:r w:rsidRPr="008A14A7">
        <w:rPr>
          <w:color w:val="000000"/>
          <w:sz w:val="28"/>
          <w:szCs w:val="28"/>
        </w:rPr>
        <w:t>у</w:t>
      </w:r>
      <w:proofErr w:type="gramEnd"/>
      <w:r w:rsidRPr="008A14A7">
        <w:rPr>
          <w:color w:val="000000"/>
          <w:sz w:val="28"/>
          <w:szCs w:val="28"/>
        </w:rPr>
        <w:t xml:space="preserve"> обучающихся.</w:t>
      </w:r>
    </w:p>
    <w:p w:rsidR="000C1E73" w:rsidRDefault="000C1E73" w:rsidP="00CC52A9">
      <w:pPr>
        <w:spacing w:after="0"/>
        <w:ind w:firstLine="708"/>
        <w:jc w:val="both"/>
        <w:rPr>
          <w:rFonts w:ascii="Times New Roman" w:hAnsi="Times New Roman" w:cs="Times New Roman"/>
          <w:sz w:val="28"/>
          <w:szCs w:val="28"/>
        </w:rPr>
      </w:pPr>
    </w:p>
    <w:p w:rsidR="00781246" w:rsidRDefault="00781246" w:rsidP="00CC52A9">
      <w:pPr>
        <w:spacing w:after="0"/>
        <w:ind w:firstLine="708"/>
        <w:jc w:val="both"/>
        <w:rPr>
          <w:rFonts w:ascii="Times New Roman" w:hAnsi="Times New Roman" w:cs="Times New Roman"/>
          <w:b/>
          <w:sz w:val="28"/>
          <w:szCs w:val="28"/>
          <w:u w:val="single"/>
        </w:rPr>
      </w:pPr>
      <w:r>
        <w:rPr>
          <w:rFonts w:ascii="Times New Roman" w:hAnsi="Times New Roman" w:cs="Times New Roman"/>
          <w:b/>
          <w:sz w:val="28"/>
          <w:szCs w:val="28"/>
          <w:u w:val="single"/>
        </w:rPr>
        <w:t>Физика</w:t>
      </w:r>
    </w:p>
    <w:p w:rsidR="00781246" w:rsidRDefault="00781246" w:rsidP="00781246">
      <w:pPr>
        <w:autoSpaceDE w:val="0"/>
        <w:autoSpaceDN w:val="0"/>
        <w:adjustRightInd w:val="0"/>
        <w:spacing w:after="0" w:line="240" w:lineRule="auto"/>
        <w:ind w:firstLine="708"/>
        <w:jc w:val="both"/>
        <w:rPr>
          <w:rFonts w:ascii="TimesNewRomanPSMT" w:hAnsi="TimesNewRomanPSMT" w:cs="TimesNewRomanPSMT"/>
          <w:sz w:val="28"/>
          <w:szCs w:val="28"/>
        </w:rPr>
      </w:pPr>
      <w:r>
        <w:rPr>
          <w:rFonts w:ascii="TimesNewRomanPSMT" w:hAnsi="TimesNewRomanPSMT" w:cs="TimesNewRomanPSMT"/>
          <w:sz w:val="28"/>
          <w:szCs w:val="28"/>
        </w:rPr>
        <w:t xml:space="preserve">Назначение ВПР по учебному предмету «Физика» – оценить </w:t>
      </w:r>
      <w:r w:rsidR="0021328C">
        <w:rPr>
          <w:rFonts w:ascii="TimesNewRomanPSMT" w:hAnsi="TimesNewRomanPSMT" w:cs="TimesNewRomanPSMT"/>
          <w:sz w:val="28"/>
          <w:szCs w:val="28"/>
        </w:rPr>
        <w:t>качество</w:t>
      </w:r>
      <w:r>
        <w:rPr>
          <w:rFonts w:ascii="TimesNewRomanPSMT" w:hAnsi="TimesNewRomanPSMT" w:cs="TimesNewRomanPSMT"/>
          <w:sz w:val="28"/>
          <w:szCs w:val="28"/>
        </w:rPr>
        <w:t xml:space="preserve"> общеобразовательной подготовки обучающихся </w:t>
      </w:r>
      <w:r w:rsidR="0021328C">
        <w:rPr>
          <w:rFonts w:ascii="TimesNewRomanPSMT" w:hAnsi="TimesNewRomanPSMT" w:cs="TimesNewRomanPSMT"/>
          <w:sz w:val="28"/>
          <w:szCs w:val="28"/>
        </w:rPr>
        <w:t>за 8 класс</w:t>
      </w:r>
      <w:r>
        <w:rPr>
          <w:rFonts w:ascii="TimesNewRomanPSMT" w:hAnsi="TimesNewRomanPSMT" w:cs="TimesNewRomanPSMT"/>
          <w:sz w:val="28"/>
          <w:szCs w:val="28"/>
        </w:rPr>
        <w:t xml:space="preserve"> в соответствии с требованиями ФГОС. КИМ ВПР позволяют осуществить диагностику достижения предметных и </w:t>
      </w:r>
      <w:proofErr w:type="spellStart"/>
      <w:r>
        <w:rPr>
          <w:rFonts w:ascii="TimesNewRomanPSMT" w:hAnsi="TimesNewRomanPSMT" w:cs="TimesNewRomanPSMT"/>
          <w:sz w:val="28"/>
          <w:szCs w:val="28"/>
        </w:rPr>
        <w:t>метапредметных</w:t>
      </w:r>
      <w:proofErr w:type="spellEnd"/>
      <w:r>
        <w:rPr>
          <w:rFonts w:ascii="TimesNewRomanPSMT" w:hAnsi="TimesNewRomanPSMT" w:cs="TimesNewRomanPSMT"/>
          <w:sz w:val="28"/>
          <w:szCs w:val="28"/>
        </w:rPr>
        <w:t xml:space="preserve"> результатов обучения, в том числе овладение </w:t>
      </w:r>
      <w:proofErr w:type="spellStart"/>
      <w:r>
        <w:rPr>
          <w:rFonts w:ascii="TimesNewRomanPSMT" w:hAnsi="TimesNewRomanPSMT" w:cs="TimesNewRomanPSMT"/>
          <w:sz w:val="28"/>
          <w:szCs w:val="28"/>
        </w:rPr>
        <w:t>межпредметными</w:t>
      </w:r>
      <w:proofErr w:type="spellEnd"/>
      <w:r>
        <w:rPr>
          <w:rFonts w:ascii="TimesNewRomanPSMT" w:hAnsi="TimesNewRomanPSMT" w:cs="TimesNewRomanPSMT"/>
          <w:sz w:val="28"/>
          <w:szCs w:val="28"/>
        </w:rPr>
        <w:t xml:space="preserve"> понятиями и способность использования универсальных учебных действий (УУД) в учебной, познавательной и социальной практике. Результаты ВПР в совокупности </w:t>
      </w:r>
      <w:proofErr w:type="gramStart"/>
      <w:r>
        <w:rPr>
          <w:rFonts w:ascii="TimesNewRomanPSMT" w:hAnsi="TimesNewRomanPSMT" w:cs="TimesNewRomanPSMT"/>
          <w:sz w:val="28"/>
          <w:szCs w:val="28"/>
        </w:rPr>
        <w:t>с</w:t>
      </w:r>
      <w:proofErr w:type="gramEnd"/>
      <w:r>
        <w:rPr>
          <w:rFonts w:ascii="TimesNewRomanPSMT" w:hAnsi="TimesNewRomanPSMT" w:cs="TimesNewRomanPSMT"/>
          <w:sz w:val="28"/>
          <w:szCs w:val="28"/>
        </w:rPr>
        <w:t xml:space="preserve"> имеющейся в общеобразовательной организации.</w:t>
      </w:r>
    </w:p>
    <w:p w:rsidR="0021328C" w:rsidRPr="0021328C" w:rsidRDefault="0021328C" w:rsidP="00781246">
      <w:pPr>
        <w:autoSpaceDE w:val="0"/>
        <w:autoSpaceDN w:val="0"/>
        <w:adjustRightInd w:val="0"/>
        <w:spacing w:after="0" w:line="240" w:lineRule="auto"/>
        <w:ind w:firstLine="708"/>
        <w:jc w:val="both"/>
        <w:rPr>
          <w:rFonts w:ascii="Times New Roman" w:hAnsi="Times New Roman" w:cs="Times New Roman"/>
          <w:sz w:val="36"/>
          <w:szCs w:val="28"/>
        </w:rPr>
      </w:pPr>
      <w:r w:rsidRPr="0021328C">
        <w:rPr>
          <w:rFonts w:ascii="Times New Roman" w:hAnsi="Times New Roman" w:cs="Times New Roman"/>
          <w:sz w:val="28"/>
        </w:rPr>
        <w:t>Вариант проверочной работы состоит из 11 заданий, которые различаются по содержанию и проверяемым требованиям. Задания 1, 3-7 и 9 требуют краткого ответа. Задания 2, 8, 10, 11 предполагают развернутую запись решения и ответа.</w:t>
      </w:r>
    </w:p>
    <w:p w:rsidR="0021328C" w:rsidRDefault="0021328C" w:rsidP="00781246">
      <w:pPr>
        <w:autoSpaceDE w:val="0"/>
        <w:autoSpaceDN w:val="0"/>
        <w:adjustRightInd w:val="0"/>
        <w:spacing w:after="0" w:line="240" w:lineRule="auto"/>
        <w:ind w:firstLine="708"/>
        <w:jc w:val="both"/>
        <w:rPr>
          <w:rFonts w:ascii="TimesNewRomanPSMT" w:hAnsi="TimesNewRomanPSMT" w:cs="TimesNewRomanPSMT"/>
          <w:sz w:val="28"/>
          <w:szCs w:val="28"/>
        </w:rPr>
      </w:pPr>
    </w:p>
    <w:p w:rsidR="00D13B0C" w:rsidRDefault="00D13B0C" w:rsidP="00D13B0C">
      <w:pPr>
        <w:spacing w:after="0"/>
        <w:ind w:firstLine="708"/>
        <w:jc w:val="both"/>
        <w:rPr>
          <w:rFonts w:ascii="Times New Roman" w:hAnsi="Times New Roman" w:cs="Times New Roman"/>
          <w:b/>
          <w:sz w:val="28"/>
          <w:szCs w:val="28"/>
        </w:rPr>
      </w:pPr>
      <w:r>
        <w:rPr>
          <w:rFonts w:ascii="Times New Roman" w:hAnsi="Times New Roman" w:cs="Times New Roman"/>
          <w:b/>
          <w:sz w:val="28"/>
          <w:szCs w:val="28"/>
        </w:rPr>
        <w:t>Статистика по отметкам</w:t>
      </w:r>
    </w:p>
    <w:tbl>
      <w:tblPr>
        <w:tblW w:w="9950" w:type="dxa"/>
        <w:tblInd w:w="94" w:type="dxa"/>
        <w:tblLook w:val="04A0"/>
      </w:tblPr>
      <w:tblGrid>
        <w:gridCol w:w="2708"/>
        <w:gridCol w:w="1417"/>
        <w:gridCol w:w="1985"/>
        <w:gridCol w:w="960"/>
        <w:gridCol w:w="960"/>
        <w:gridCol w:w="960"/>
        <w:gridCol w:w="960"/>
      </w:tblGrid>
      <w:tr w:rsidR="0021328C" w:rsidRPr="0021328C" w:rsidTr="0021328C">
        <w:trPr>
          <w:trHeight w:val="300"/>
        </w:trPr>
        <w:tc>
          <w:tcPr>
            <w:tcW w:w="2708"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b/>
                <w:bCs/>
                <w:color w:val="000000"/>
                <w:sz w:val="24"/>
              </w:rPr>
            </w:pPr>
            <w:r w:rsidRPr="0021328C">
              <w:rPr>
                <w:rFonts w:ascii="Times New Roman" w:eastAsia="Times New Roman" w:hAnsi="Times New Roman" w:cs="Times New Roman"/>
                <w:b/>
                <w:bCs/>
                <w:color w:val="000000"/>
                <w:sz w:val="24"/>
              </w:rPr>
              <w:t>Максимальный первичный балл:</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18</w:t>
            </w:r>
          </w:p>
        </w:tc>
        <w:tc>
          <w:tcPr>
            <w:tcW w:w="1985" w:type="dxa"/>
            <w:tcBorders>
              <w:top w:val="single" w:sz="4" w:space="0" w:color="000000"/>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8"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 </w:t>
            </w:r>
          </w:p>
        </w:tc>
      </w:tr>
      <w:tr w:rsidR="0021328C" w:rsidRPr="0021328C" w:rsidTr="0021328C">
        <w:trPr>
          <w:trHeight w:val="300"/>
        </w:trPr>
        <w:tc>
          <w:tcPr>
            <w:tcW w:w="2708" w:type="dxa"/>
            <w:tcBorders>
              <w:top w:val="nil"/>
              <w:left w:val="single" w:sz="8" w:space="0" w:color="000000"/>
              <w:bottom w:val="single" w:sz="8"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b/>
                <w:bCs/>
                <w:color w:val="000000"/>
                <w:sz w:val="24"/>
              </w:rPr>
            </w:pPr>
            <w:r w:rsidRPr="0021328C">
              <w:rPr>
                <w:rFonts w:ascii="Times New Roman" w:eastAsia="Times New Roman" w:hAnsi="Times New Roman" w:cs="Times New Roman"/>
                <w:b/>
                <w:bCs/>
                <w:color w:val="000000"/>
                <w:sz w:val="24"/>
              </w:rPr>
              <w:t>Группы участников</w:t>
            </w:r>
          </w:p>
        </w:tc>
        <w:tc>
          <w:tcPr>
            <w:tcW w:w="1417" w:type="dxa"/>
            <w:tcBorders>
              <w:top w:val="nil"/>
              <w:left w:val="nil"/>
              <w:bottom w:val="single" w:sz="8"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b/>
                <w:bCs/>
                <w:color w:val="000000"/>
                <w:sz w:val="24"/>
              </w:rPr>
            </w:pPr>
            <w:r w:rsidRPr="0021328C">
              <w:rPr>
                <w:rFonts w:ascii="Times New Roman" w:eastAsia="Times New Roman" w:hAnsi="Times New Roman" w:cs="Times New Roman"/>
                <w:b/>
                <w:bCs/>
                <w:color w:val="000000"/>
                <w:sz w:val="24"/>
              </w:rPr>
              <w:t>Кол-во ОО</w:t>
            </w:r>
          </w:p>
        </w:tc>
        <w:tc>
          <w:tcPr>
            <w:tcW w:w="1985" w:type="dxa"/>
            <w:tcBorders>
              <w:top w:val="nil"/>
              <w:left w:val="nil"/>
              <w:bottom w:val="single" w:sz="8"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b/>
                <w:bCs/>
                <w:color w:val="000000"/>
                <w:sz w:val="24"/>
              </w:rPr>
            </w:pPr>
            <w:r w:rsidRPr="0021328C">
              <w:rPr>
                <w:rFonts w:ascii="Times New Roman" w:eastAsia="Times New Roman" w:hAnsi="Times New Roman" w:cs="Times New Roman"/>
                <w:b/>
                <w:bCs/>
                <w:color w:val="000000"/>
                <w:sz w:val="24"/>
              </w:rPr>
              <w:t>Кол-во участников</w:t>
            </w:r>
          </w:p>
        </w:tc>
        <w:tc>
          <w:tcPr>
            <w:tcW w:w="960" w:type="dxa"/>
            <w:tcBorders>
              <w:top w:val="nil"/>
              <w:left w:val="nil"/>
              <w:bottom w:val="single" w:sz="8"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b/>
                <w:bCs/>
                <w:color w:val="000000"/>
                <w:sz w:val="24"/>
              </w:rPr>
            </w:pPr>
            <w:r w:rsidRPr="0021328C">
              <w:rPr>
                <w:rFonts w:ascii="Times New Roman" w:eastAsia="Times New Roman" w:hAnsi="Times New Roman" w:cs="Times New Roman"/>
                <w:b/>
                <w:bCs/>
                <w:color w:val="000000"/>
                <w:sz w:val="24"/>
              </w:rPr>
              <w:t>2</w:t>
            </w:r>
          </w:p>
        </w:tc>
        <w:tc>
          <w:tcPr>
            <w:tcW w:w="960" w:type="dxa"/>
            <w:tcBorders>
              <w:top w:val="nil"/>
              <w:left w:val="nil"/>
              <w:bottom w:val="single" w:sz="8"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b/>
                <w:bCs/>
                <w:color w:val="000000"/>
                <w:sz w:val="24"/>
              </w:rPr>
            </w:pPr>
            <w:r w:rsidRPr="0021328C">
              <w:rPr>
                <w:rFonts w:ascii="Times New Roman" w:eastAsia="Times New Roman" w:hAnsi="Times New Roman" w:cs="Times New Roman"/>
                <w:b/>
                <w:bCs/>
                <w:color w:val="000000"/>
                <w:sz w:val="24"/>
              </w:rPr>
              <w:t>3</w:t>
            </w:r>
          </w:p>
        </w:tc>
        <w:tc>
          <w:tcPr>
            <w:tcW w:w="960" w:type="dxa"/>
            <w:tcBorders>
              <w:top w:val="nil"/>
              <w:left w:val="nil"/>
              <w:bottom w:val="single" w:sz="8"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b/>
                <w:bCs/>
                <w:color w:val="000000"/>
                <w:sz w:val="24"/>
              </w:rPr>
            </w:pPr>
            <w:r w:rsidRPr="0021328C">
              <w:rPr>
                <w:rFonts w:ascii="Times New Roman" w:eastAsia="Times New Roman" w:hAnsi="Times New Roman" w:cs="Times New Roman"/>
                <w:b/>
                <w:bCs/>
                <w:color w:val="000000"/>
                <w:sz w:val="24"/>
              </w:rPr>
              <w:t>4</w:t>
            </w:r>
          </w:p>
        </w:tc>
        <w:tc>
          <w:tcPr>
            <w:tcW w:w="960" w:type="dxa"/>
            <w:tcBorders>
              <w:top w:val="nil"/>
              <w:left w:val="nil"/>
              <w:bottom w:val="single" w:sz="8" w:space="0" w:color="000000"/>
              <w:right w:val="single" w:sz="8"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b/>
                <w:bCs/>
                <w:color w:val="000000"/>
                <w:sz w:val="24"/>
              </w:rPr>
            </w:pPr>
            <w:r w:rsidRPr="0021328C">
              <w:rPr>
                <w:rFonts w:ascii="Times New Roman" w:eastAsia="Times New Roman" w:hAnsi="Times New Roman" w:cs="Times New Roman"/>
                <w:b/>
                <w:bCs/>
                <w:color w:val="000000"/>
                <w:sz w:val="24"/>
              </w:rPr>
              <w:t>5</w:t>
            </w:r>
          </w:p>
        </w:tc>
      </w:tr>
      <w:tr w:rsidR="0021328C" w:rsidRPr="0021328C" w:rsidTr="0021328C">
        <w:trPr>
          <w:trHeight w:val="300"/>
        </w:trPr>
        <w:tc>
          <w:tcPr>
            <w:tcW w:w="270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lastRenderedPageBreak/>
              <w:t>Вся выборка</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14730</w:t>
            </w:r>
          </w:p>
        </w:tc>
        <w:tc>
          <w:tcPr>
            <w:tcW w:w="1985" w:type="dxa"/>
            <w:tcBorders>
              <w:top w:val="single" w:sz="4" w:space="0" w:color="000000"/>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387936</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21,98</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47,36</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24,56</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6,1</w:t>
            </w:r>
          </w:p>
        </w:tc>
      </w:tr>
      <w:tr w:rsidR="0021328C" w:rsidRPr="0021328C" w:rsidTr="0021328C">
        <w:trPr>
          <w:trHeight w:val="300"/>
        </w:trPr>
        <w:tc>
          <w:tcPr>
            <w:tcW w:w="2708" w:type="dxa"/>
            <w:tcBorders>
              <w:top w:val="nil"/>
              <w:left w:val="single" w:sz="4" w:space="0" w:color="000000"/>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Оренбургская обл.</w:t>
            </w:r>
          </w:p>
        </w:tc>
        <w:tc>
          <w:tcPr>
            <w:tcW w:w="1417"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796</w:t>
            </w:r>
          </w:p>
        </w:tc>
        <w:tc>
          <w:tcPr>
            <w:tcW w:w="1985"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15238</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17,69</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56,98</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21,16</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4,17</w:t>
            </w:r>
          </w:p>
        </w:tc>
      </w:tr>
      <w:tr w:rsidR="0021328C" w:rsidRPr="0021328C" w:rsidTr="0021328C">
        <w:trPr>
          <w:trHeight w:val="300"/>
        </w:trPr>
        <w:tc>
          <w:tcPr>
            <w:tcW w:w="2708" w:type="dxa"/>
            <w:tcBorders>
              <w:top w:val="nil"/>
              <w:left w:val="single" w:sz="4" w:space="0" w:color="000000"/>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rPr>
            </w:pPr>
            <w:proofErr w:type="spellStart"/>
            <w:r w:rsidRPr="0021328C">
              <w:rPr>
                <w:rFonts w:ascii="Times New Roman" w:eastAsia="Times New Roman" w:hAnsi="Times New Roman" w:cs="Times New Roman"/>
                <w:color w:val="000000"/>
                <w:sz w:val="24"/>
              </w:rPr>
              <w:t>Кувандыкский</w:t>
            </w:r>
            <w:proofErr w:type="spellEnd"/>
          </w:p>
        </w:tc>
        <w:tc>
          <w:tcPr>
            <w:tcW w:w="1417"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26</w:t>
            </w:r>
          </w:p>
        </w:tc>
        <w:tc>
          <w:tcPr>
            <w:tcW w:w="1985"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301</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31,23</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53,82</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11,63</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3,32</w:t>
            </w:r>
          </w:p>
        </w:tc>
      </w:tr>
      <w:tr w:rsidR="0021328C" w:rsidRPr="0021328C" w:rsidTr="0021328C">
        <w:trPr>
          <w:trHeight w:val="300"/>
        </w:trPr>
        <w:tc>
          <w:tcPr>
            <w:tcW w:w="2708" w:type="dxa"/>
            <w:tcBorders>
              <w:top w:val="nil"/>
              <w:left w:val="single" w:sz="4" w:space="0" w:color="000000"/>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Школа</w:t>
            </w:r>
          </w:p>
        </w:tc>
        <w:tc>
          <w:tcPr>
            <w:tcW w:w="1417"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 </w:t>
            </w:r>
          </w:p>
        </w:tc>
        <w:tc>
          <w:tcPr>
            <w:tcW w:w="1985"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4</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25</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75</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0</w:t>
            </w:r>
          </w:p>
        </w:tc>
        <w:tc>
          <w:tcPr>
            <w:tcW w:w="960" w:type="dxa"/>
            <w:tcBorders>
              <w:top w:val="nil"/>
              <w:left w:val="nil"/>
              <w:bottom w:val="single" w:sz="4" w:space="0" w:color="000000"/>
              <w:right w:val="single" w:sz="4" w:space="0" w:color="000000"/>
            </w:tcBorders>
            <w:shd w:val="clear" w:color="auto" w:fill="auto"/>
            <w:noWrap/>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rPr>
            </w:pPr>
            <w:r w:rsidRPr="0021328C">
              <w:rPr>
                <w:rFonts w:ascii="Times New Roman" w:eastAsia="Times New Roman" w:hAnsi="Times New Roman" w:cs="Times New Roman"/>
                <w:color w:val="000000"/>
                <w:sz w:val="24"/>
              </w:rPr>
              <w:t>0</w:t>
            </w:r>
          </w:p>
        </w:tc>
      </w:tr>
    </w:tbl>
    <w:p w:rsidR="00D13B0C" w:rsidRDefault="00D13B0C" w:rsidP="00D13B0C">
      <w:pPr>
        <w:spacing w:after="0"/>
        <w:ind w:firstLine="708"/>
        <w:jc w:val="both"/>
        <w:rPr>
          <w:rFonts w:ascii="Times New Roman" w:hAnsi="Times New Roman" w:cs="Times New Roman"/>
          <w:b/>
          <w:sz w:val="28"/>
          <w:szCs w:val="28"/>
        </w:rPr>
      </w:pPr>
    </w:p>
    <w:p w:rsidR="00D13B0C" w:rsidRDefault="00D13B0C" w:rsidP="00D13B0C">
      <w:pPr>
        <w:spacing w:after="0"/>
        <w:ind w:firstLine="708"/>
        <w:jc w:val="both"/>
        <w:rPr>
          <w:rFonts w:ascii="Times New Roman" w:hAnsi="Times New Roman" w:cs="Times New Roman"/>
          <w:sz w:val="28"/>
          <w:szCs w:val="28"/>
        </w:rPr>
      </w:pPr>
      <w:r>
        <w:rPr>
          <w:rFonts w:ascii="Times New Roman" w:hAnsi="Times New Roman" w:cs="Times New Roman"/>
          <w:sz w:val="28"/>
          <w:szCs w:val="28"/>
        </w:rPr>
        <w:t>Наибол</w:t>
      </w:r>
      <w:r w:rsidR="0021328C">
        <w:rPr>
          <w:rFonts w:ascii="Times New Roman" w:hAnsi="Times New Roman" w:cs="Times New Roman"/>
          <w:sz w:val="28"/>
          <w:szCs w:val="28"/>
        </w:rPr>
        <w:t>ь</w:t>
      </w:r>
      <w:r>
        <w:rPr>
          <w:rFonts w:ascii="Times New Roman" w:hAnsi="Times New Roman" w:cs="Times New Roman"/>
          <w:sz w:val="28"/>
          <w:szCs w:val="28"/>
        </w:rPr>
        <w:t>ш</w:t>
      </w:r>
      <w:r w:rsidR="0021328C">
        <w:rPr>
          <w:rFonts w:ascii="Times New Roman" w:hAnsi="Times New Roman" w:cs="Times New Roman"/>
          <w:sz w:val="28"/>
          <w:szCs w:val="28"/>
        </w:rPr>
        <w:t>ее набранное количество баллов 6, наименьшее 3</w:t>
      </w:r>
      <w:r>
        <w:rPr>
          <w:rFonts w:ascii="Times New Roman" w:hAnsi="Times New Roman" w:cs="Times New Roman"/>
          <w:sz w:val="28"/>
          <w:szCs w:val="28"/>
        </w:rPr>
        <w:t>.</w:t>
      </w:r>
    </w:p>
    <w:p w:rsidR="00D13B0C" w:rsidRPr="00D13B0C" w:rsidRDefault="00D13B0C" w:rsidP="00D13B0C">
      <w:pPr>
        <w:spacing w:after="0" w:line="240" w:lineRule="auto"/>
        <w:jc w:val="both"/>
        <w:rPr>
          <w:rFonts w:ascii="Times New Roman" w:eastAsia="Times New Roman" w:hAnsi="Times New Roman" w:cs="Times New Roman"/>
          <w:b/>
          <w:color w:val="000000"/>
          <w:sz w:val="28"/>
          <w:szCs w:val="24"/>
        </w:rPr>
      </w:pPr>
      <w:r w:rsidRPr="00D13B0C">
        <w:rPr>
          <w:rFonts w:ascii="Times New Roman" w:eastAsia="Times New Roman" w:hAnsi="Times New Roman" w:cs="Times New Roman"/>
          <w:b/>
          <w:color w:val="000000"/>
          <w:sz w:val="28"/>
          <w:szCs w:val="24"/>
        </w:rPr>
        <w:t>Достижение планируемых результатов</w:t>
      </w:r>
    </w:p>
    <w:tbl>
      <w:tblPr>
        <w:tblW w:w="10901" w:type="dxa"/>
        <w:tblInd w:w="-743" w:type="dxa"/>
        <w:tblLayout w:type="fixed"/>
        <w:tblLook w:val="04A0"/>
      </w:tblPr>
      <w:tblGrid>
        <w:gridCol w:w="6663"/>
        <w:gridCol w:w="978"/>
        <w:gridCol w:w="850"/>
        <w:gridCol w:w="851"/>
        <w:gridCol w:w="709"/>
        <w:gridCol w:w="850"/>
      </w:tblGrid>
      <w:tr w:rsidR="0021328C" w:rsidRPr="0021328C" w:rsidTr="0021328C">
        <w:trPr>
          <w:trHeight w:val="300"/>
        </w:trPr>
        <w:tc>
          <w:tcPr>
            <w:tcW w:w="6663"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b/>
                <w:bCs/>
                <w:color w:val="000000"/>
                <w:sz w:val="24"/>
                <w:szCs w:val="24"/>
              </w:rPr>
            </w:pPr>
            <w:r w:rsidRPr="0021328C">
              <w:rPr>
                <w:rFonts w:ascii="Times New Roman" w:eastAsia="Times New Roman" w:hAnsi="Times New Roman" w:cs="Times New Roman"/>
                <w:b/>
                <w:bCs/>
                <w:color w:val="000000"/>
                <w:sz w:val="24"/>
                <w:szCs w:val="24"/>
              </w:rPr>
              <w:t>Максимальный первичный балл:</w:t>
            </w:r>
          </w:p>
        </w:tc>
        <w:tc>
          <w:tcPr>
            <w:tcW w:w="978" w:type="dxa"/>
            <w:tcBorders>
              <w:top w:val="single" w:sz="4" w:space="0" w:color="000000"/>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18</w:t>
            </w:r>
          </w:p>
        </w:tc>
        <w:tc>
          <w:tcPr>
            <w:tcW w:w="850" w:type="dxa"/>
            <w:tcBorders>
              <w:top w:val="single" w:sz="4" w:space="0" w:color="000000"/>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w:t>
            </w:r>
          </w:p>
        </w:tc>
        <w:tc>
          <w:tcPr>
            <w:tcW w:w="851" w:type="dxa"/>
            <w:tcBorders>
              <w:top w:val="single" w:sz="4" w:space="0" w:color="000000"/>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w:t>
            </w:r>
          </w:p>
        </w:tc>
        <w:tc>
          <w:tcPr>
            <w:tcW w:w="709" w:type="dxa"/>
            <w:tcBorders>
              <w:top w:val="single" w:sz="4" w:space="0" w:color="000000"/>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w:t>
            </w:r>
          </w:p>
        </w:tc>
        <w:tc>
          <w:tcPr>
            <w:tcW w:w="850" w:type="dxa"/>
            <w:tcBorders>
              <w:top w:val="single" w:sz="4" w:space="0" w:color="000000"/>
              <w:left w:val="nil"/>
              <w:bottom w:val="single" w:sz="4" w:space="0" w:color="000000"/>
              <w:right w:val="single" w:sz="8"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w:t>
            </w:r>
          </w:p>
        </w:tc>
      </w:tr>
      <w:tr w:rsidR="0021328C" w:rsidRPr="0021328C" w:rsidTr="0021328C">
        <w:trPr>
          <w:trHeight w:val="1200"/>
        </w:trPr>
        <w:tc>
          <w:tcPr>
            <w:tcW w:w="6663" w:type="dxa"/>
            <w:tcBorders>
              <w:top w:val="nil"/>
              <w:left w:val="single" w:sz="8" w:space="0" w:color="000000"/>
              <w:bottom w:val="single" w:sz="8"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b/>
                <w:bCs/>
                <w:color w:val="000000"/>
                <w:sz w:val="24"/>
                <w:szCs w:val="24"/>
              </w:rPr>
            </w:pPr>
            <w:r w:rsidRPr="0021328C">
              <w:rPr>
                <w:rFonts w:ascii="Times New Roman" w:eastAsia="Times New Roman" w:hAnsi="Times New Roman" w:cs="Times New Roman"/>
                <w:b/>
                <w:bCs/>
                <w:color w:val="000000"/>
                <w:sz w:val="24"/>
                <w:szCs w:val="24"/>
              </w:rPr>
              <w:t xml:space="preserve">Блоки ПООП обучающийся </w:t>
            </w:r>
            <w:proofErr w:type="gramStart"/>
            <w:r w:rsidRPr="0021328C">
              <w:rPr>
                <w:rFonts w:ascii="Times New Roman" w:eastAsia="Times New Roman" w:hAnsi="Times New Roman" w:cs="Times New Roman"/>
                <w:b/>
                <w:bCs/>
                <w:color w:val="000000"/>
                <w:sz w:val="24"/>
                <w:szCs w:val="24"/>
              </w:rPr>
              <w:t>научится</w:t>
            </w:r>
            <w:proofErr w:type="gramEnd"/>
            <w:r w:rsidRPr="0021328C">
              <w:rPr>
                <w:rFonts w:ascii="Times New Roman" w:eastAsia="Times New Roman" w:hAnsi="Times New Roman" w:cs="Times New Roman"/>
                <w:b/>
                <w:bCs/>
                <w:color w:val="000000"/>
                <w:sz w:val="24"/>
                <w:szCs w:val="24"/>
              </w:rPr>
              <w:t xml:space="preserve"> / получит возможность научиться или проверяемые требования (умения) в соответствии с ФГОС (ФК ГОС)</w:t>
            </w:r>
          </w:p>
        </w:tc>
        <w:tc>
          <w:tcPr>
            <w:tcW w:w="978" w:type="dxa"/>
            <w:tcBorders>
              <w:top w:val="nil"/>
              <w:left w:val="nil"/>
              <w:bottom w:val="single" w:sz="8"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b/>
                <w:bCs/>
                <w:color w:val="000000"/>
                <w:sz w:val="24"/>
                <w:szCs w:val="24"/>
              </w:rPr>
            </w:pPr>
            <w:r w:rsidRPr="0021328C">
              <w:rPr>
                <w:rFonts w:ascii="Times New Roman" w:eastAsia="Times New Roman" w:hAnsi="Times New Roman" w:cs="Times New Roman"/>
                <w:b/>
                <w:bCs/>
                <w:color w:val="000000"/>
                <w:sz w:val="24"/>
                <w:szCs w:val="24"/>
              </w:rPr>
              <w:t>Макс балл</w:t>
            </w:r>
          </w:p>
        </w:tc>
        <w:tc>
          <w:tcPr>
            <w:tcW w:w="850" w:type="dxa"/>
            <w:tcBorders>
              <w:top w:val="nil"/>
              <w:left w:val="nil"/>
              <w:bottom w:val="single" w:sz="8"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Оренбургская обл.</w:t>
            </w:r>
          </w:p>
        </w:tc>
        <w:tc>
          <w:tcPr>
            <w:tcW w:w="851" w:type="dxa"/>
            <w:tcBorders>
              <w:top w:val="nil"/>
              <w:left w:val="nil"/>
              <w:bottom w:val="single" w:sz="8"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proofErr w:type="spellStart"/>
            <w:r w:rsidRPr="0021328C">
              <w:rPr>
                <w:rFonts w:ascii="Times New Roman" w:eastAsia="Times New Roman" w:hAnsi="Times New Roman" w:cs="Times New Roman"/>
                <w:color w:val="000000"/>
                <w:sz w:val="24"/>
                <w:szCs w:val="24"/>
              </w:rPr>
              <w:t>Кувандыкский</w:t>
            </w:r>
            <w:proofErr w:type="spellEnd"/>
          </w:p>
        </w:tc>
        <w:tc>
          <w:tcPr>
            <w:tcW w:w="709" w:type="dxa"/>
            <w:tcBorders>
              <w:top w:val="nil"/>
              <w:left w:val="nil"/>
              <w:bottom w:val="single" w:sz="8"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Школа</w:t>
            </w:r>
          </w:p>
        </w:tc>
        <w:tc>
          <w:tcPr>
            <w:tcW w:w="850" w:type="dxa"/>
            <w:tcBorders>
              <w:top w:val="nil"/>
              <w:left w:val="nil"/>
              <w:bottom w:val="single" w:sz="8" w:space="0" w:color="000000"/>
              <w:right w:val="single" w:sz="8"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РФ</w:t>
            </w:r>
          </w:p>
        </w:tc>
      </w:tr>
      <w:tr w:rsidR="0021328C" w:rsidRPr="0021328C" w:rsidTr="0021328C">
        <w:trPr>
          <w:trHeight w:val="300"/>
        </w:trPr>
        <w:tc>
          <w:tcPr>
            <w:tcW w:w="6663"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w:t>
            </w:r>
          </w:p>
        </w:tc>
        <w:tc>
          <w:tcPr>
            <w:tcW w:w="978" w:type="dxa"/>
            <w:tcBorders>
              <w:top w:val="single" w:sz="4" w:space="0" w:color="000000"/>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w:t>
            </w:r>
          </w:p>
        </w:tc>
        <w:tc>
          <w:tcPr>
            <w:tcW w:w="850" w:type="dxa"/>
            <w:tcBorders>
              <w:top w:val="single" w:sz="4" w:space="0" w:color="000000"/>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xml:space="preserve">15238 </w:t>
            </w:r>
            <w:proofErr w:type="spellStart"/>
            <w:r w:rsidRPr="0021328C">
              <w:rPr>
                <w:rFonts w:ascii="Times New Roman" w:eastAsia="Times New Roman" w:hAnsi="Times New Roman" w:cs="Times New Roman"/>
                <w:color w:val="000000"/>
                <w:sz w:val="24"/>
                <w:szCs w:val="24"/>
              </w:rPr>
              <w:t>уч</w:t>
            </w:r>
            <w:proofErr w:type="spellEnd"/>
            <w:r w:rsidRPr="0021328C">
              <w:rPr>
                <w:rFonts w:ascii="Times New Roman" w:eastAsia="Times New Roman" w:hAnsi="Times New Roman" w:cs="Times New Roman"/>
                <w:color w:val="000000"/>
                <w:sz w:val="24"/>
                <w:szCs w:val="24"/>
              </w:rPr>
              <w:t>.</w:t>
            </w:r>
          </w:p>
        </w:tc>
        <w:tc>
          <w:tcPr>
            <w:tcW w:w="851" w:type="dxa"/>
            <w:tcBorders>
              <w:top w:val="single" w:sz="4" w:space="0" w:color="000000"/>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xml:space="preserve">301 </w:t>
            </w:r>
            <w:proofErr w:type="spellStart"/>
            <w:r w:rsidRPr="0021328C">
              <w:rPr>
                <w:rFonts w:ascii="Times New Roman" w:eastAsia="Times New Roman" w:hAnsi="Times New Roman" w:cs="Times New Roman"/>
                <w:color w:val="000000"/>
                <w:sz w:val="24"/>
                <w:szCs w:val="24"/>
              </w:rPr>
              <w:t>уч</w:t>
            </w:r>
            <w:proofErr w:type="spellEnd"/>
            <w:r w:rsidRPr="0021328C">
              <w:rPr>
                <w:rFonts w:ascii="Times New Roman" w:eastAsia="Times New Roman" w:hAnsi="Times New Roman" w:cs="Times New Roman"/>
                <w:color w:val="000000"/>
                <w:sz w:val="24"/>
                <w:szCs w:val="24"/>
              </w:rPr>
              <w:t>.</w:t>
            </w:r>
          </w:p>
        </w:tc>
        <w:tc>
          <w:tcPr>
            <w:tcW w:w="709" w:type="dxa"/>
            <w:tcBorders>
              <w:top w:val="single" w:sz="4" w:space="0" w:color="000000"/>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xml:space="preserve">4 </w:t>
            </w:r>
            <w:proofErr w:type="spellStart"/>
            <w:r w:rsidRPr="0021328C">
              <w:rPr>
                <w:rFonts w:ascii="Times New Roman" w:eastAsia="Times New Roman" w:hAnsi="Times New Roman" w:cs="Times New Roman"/>
                <w:color w:val="000000"/>
                <w:sz w:val="24"/>
                <w:szCs w:val="24"/>
              </w:rPr>
              <w:t>уч</w:t>
            </w:r>
            <w:proofErr w:type="spellEnd"/>
            <w:r w:rsidRPr="0021328C">
              <w:rPr>
                <w:rFonts w:ascii="Times New Roman" w:eastAsia="Times New Roman" w:hAnsi="Times New Roman" w:cs="Times New Roman"/>
                <w:color w:val="000000"/>
                <w:sz w:val="24"/>
                <w:szCs w:val="24"/>
              </w:rPr>
              <w:t>.</w:t>
            </w:r>
          </w:p>
        </w:tc>
        <w:tc>
          <w:tcPr>
            <w:tcW w:w="850" w:type="dxa"/>
            <w:tcBorders>
              <w:top w:val="single" w:sz="4" w:space="0" w:color="000000"/>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xml:space="preserve">387936 </w:t>
            </w:r>
            <w:proofErr w:type="spellStart"/>
            <w:r w:rsidRPr="0021328C">
              <w:rPr>
                <w:rFonts w:ascii="Times New Roman" w:eastAsia="Times New Roman" w:hAnsi="Times New Roman" w:cs="Times New Roman"/>
                <w:color w:val="000000"/>
                <w:sz w:val="24"/>
                <w:szCs w:val="24"/>
              </w:rPr>
              <w:t>уч</w:t>
            </w:r>
            <w:proofErr w:type="spellEnd"/>
            <w:r w:rsidRPr="0021328C">
              <w:rPr>
                <w:rFonts w:ascii="Times New Roman" w:eastAsia="Times New Roman" w:hAnsi="Times New Roman" w:cs="Times New Roman"/>
                <w:color w:val="000000"/>
                <w:sz w:val="24"/>
                <w:szCs w:val="24"/>
              </w:rPr>
              <w:t>.</w:t>
            </w:r>
          </w:p>
        </w:tc>
      </w:tr>
      <w:tr w:rsidR="0021328C" w:rsidRPr="0021328C" w:rsidTr="0021328C">
        <w:trPr>
          <w:trHeight w:val="1110"/>
        </w:trPr>
        <w:tc>
          <w:tcPr>
            <w:tcW w:w="6663" w:type="dxa"/>
            <w:tcBorders>
              <w:top w:val="nil"/>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xml:space="preserve">1. </w:t>
            </w:r>
            <w:proofErr w:type="gramStart"/>
            <w:r w:rsidRPr="0021328C">
              <w:rPr>
                <w:rFonts w:ascii="Times New Roman" w:eastAsia="Times New Roman" w:hAnsi="Times New Roman" w:cs="Times New Roman"/>
                <w:color w:val="000000"/>
                <w:sz w:val="24"/>
                <w:szCs w:val="24"/>
              </w:rPr>
              <w:t>Проводить прямые измерения физических величин: время, расстояние, масса тела, объем, сила, температура, атмосферное давление, напряжение, сила тока; и использовать простейшие методы оценки погрешностей измерений</w:t>
            </w:r>
            <w:proofErr w:type="gramEnd"/>
          </w:p>
        </w:tc>
        <w:tc>
          <w:tcPr>
            <w:tcW w:w="978"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1</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78,36</w:t>
            </w:r>
          </w:p>
        </w:tc>
        <w:tc>
          <w:tcPr>
            <w:tcW w:w="851"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78,74</w:t>
            </w:r>
          </w:p>
        </w:tc>
        <w:tc>
          <w:tcPr>
            <w:tcW w:w="709"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100</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79,49</w:t>
            </w:r>
          </w:p>
        </w:tc>
      </w:tr>
      <w:tr w:rsidR="0021328C" w:rsidRPr="0021328C" w:rsidTr="0021328C">
        <w:trPr>
          <w:trHeight w:val="4810"/>
        </w:trPr>
        <w:tc>
          <w:tcPr>
            <w:tcW w:w="6663" w:type="dxa"/>
            <w:tcBorders>
              <w:top w:val="nil"/>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2. 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тепловое равновесие, испарение, конденсация, плавление, кристаллизация, кипение,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w:t>
            </w:r>
            <w:r w:rsidRPr="0021328C">
              <w:rPr>
                <w:rFonts w:ascii="Times New Roman" w:eastAsia="Times New Roman" w:hAnsi="Times New Roman" w:cs="Times New Roman"/>
                <w:color w:val="000000"/>
                <w:sz w:val="24"/>
                <w:szCs w:val="24"/>
              </w:rPr>
              <w:b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w:t>
            </w:r>
            <w:proofErr w:type="gramStart"/>
            <w:r w:rsidRPr="0021328C">
              <w:rPr>
                <w:rFonts w:ascii="Times New Roman" w:eastAsia="Times New Roman" w:hAnsi="Times New Roman" w:cs="Times New Roman"/>
                <w:color w:val="000000"/>
                <w:sz w:val="24"/>
                <w:szCs w:val="24"/>
              </w:rPr>
              <w:t>.</w:t>
            </w:r>
            <w:proofErr w:type="gramEnd"/>
            <w:r w:rsidRPr="0021328C">
              <w:rPr>
                <w:rFonts w:ascii="Times New Roman" w:eastAsia="Times New Roman" w:hAnsi="Times New Roman" w:cs="Times New Roman"/>
                <w:color w:val="000000"/>
                <w:sz w:val="24"/>
                <w:szCs w:val="24"/>
              </w:rPr>
              <w:br/>
            </w:r>
            <w:proofErr w:type="gramStart"/>
            <w:r w:rsidRPr="0021328C">
              <w:rPr>
                <w:rFonts w:ascii="Times New Roman" w:eastAsia="Times New Roman" w:hAnsi="Times New Roman" w:cs="Times New Roman"/>
                <w:color w:val="000000"/>
                <w:sz w:val="24"/>
                <w:szCs w:val="24"/>
              </w:rPr>
              <w:t>а</w:t>
            </w:r>
            <w:proofErr w:type="gramEnd"/>
            <w:r w:rsidRPr="0021328C">
              <w:rPr>
                <w:rFonts w:ascii="Times New Roman" w:eastAsia="Times New Roman" w:hAnsi="Times New Roman" w:cs="Times New Roman"/>
                <w:color w:val="000000"/>
                <w:sz w:val="24"/>
                <w:szCs w:val="24"/>
              </w:rPr>
              <w:t>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tc>
        <w:tc>
          <w:tcPr>
            <w:tcW w:w="978"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2</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41,18</w:t>
            </w:r>
          </w:p>
        </w:tc>
        <w:tc>
          <w:tcPr>
            <w:tcW w:w="851"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32,72</w:t>
            </w:r>
          </w:p>
        </w:tc>
        <w:tc>
          <w:tcPr>
            <w:tcW w:w="709"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25</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47,53</w:t>
            </w:r>
          </w:p>
        </w:tc>
      </w:tr>
      <w:tr w:rsidR="0021328C" w:rsidRPr="0021328C" w:rsidTr="0021328C">
        <w:trPr>
          <w:trHeight w:val="2529"/>
        </w:trPr>
        <w:tc>
          <w:tcPr>
            <w:tcW w:w="6663" w:type="dxa"/>
            <w:tcBorders>
              <w:top w:val="nil"/>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xml:space="preserve">3. </w:t>
            </w:r>
            <w:proofErr w:type="gramStart"/>
            <w:r w:rsidRPr="0021328C">
              <w:rPr>
                <w:rFonts w:ascii="Times New Roman" w:eastAsia="Times New Roman" w:hAnsi="Times New Roman" w:cs="Times New Roman"/>
                <w:color w:val="000000"/>
                <w:sz w:val="24"/>
                <w:szCs w:val="24"/>
              </w:rPr>
              <w:t>Решать задачи, используя физические законы (закон Ома для участка цепи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на основе анализа условия задачи выделять физические величины, законы и формулы, необходимые для ее решения, проводить расчеты.</w:t>
            </w:r>
            <w:proofErr w:type="gramEnd"/>
          </w:p>
        </w:tc>
        <w:tc>
          <w:tcPr>
            <w:tcW w:w="978"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1</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66,6</w:t>
            </w:r>
          </w:p>
        </w:tc>
        <w:tc>
          <w:tcPr>
            <w:tcW w:w="851"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65,12</w:t>
            </w:r>
          </w:p>
        </w:tc>
        <w:tc>
          <w:tcPr>
            <w:tcW w:w="709"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75</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69,39</w:t>
            </w:r>
          </w:p>
        </w:tc>
      </w:tr>
      <w:tr w:rsidR="0021328C" w:rsidRPr="0021328C" w:rsidTr="0021328C">
        <w:trPr>
          <w:trHeight w:val="5243"/>
        </w:trPr>
        <w:tc>
          <w:tcPr>
            <w:tcW w:w="6663" w:type="dxa"/>
            <w:tcBorders>
              <w:top w:val="nil"/>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lastRenderedPageBreak/>
              <w:t>4. Решать задачи, используя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 задачи выделять физические величины и формулы, необходимые для ее решения, проводить расчеты;</w:t>
            </w:r>
            <w:r w:rsidRPr="0021328C">
              <w:rPr>
                <w:rFonts w:ascii="Times New Roman" w:eastAsia="Times New Roman" w:hAnsi="Times New Roman" w:cs="Times New Roman"/>
                <w:color w:val="000000"/>
                <w:sz w:val="24"/>
                <w:szCs w:val="24"/>
              </w:rPr>
              <w:br/>
              <w:t>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лампочка, амперметр, вольтметр);</w:t>
            </w:r>
            <w:r w:rsidRPr="0021328C">
              <w:rPr>
                <w:rFonts w:ascii="Times New Roman" w:eastAsia="Times New Roman" w:hAnsi="Times New Roman" w:cs="Times New Roman"/>
                <w:color w:val="000000"/>
                <w:sz w:val="24"/>
                <w:szCs w:val="24"/>
              </w:rPr>
              <w:br/>
              <w:t xml:space="preserve">решать задачи, используя физические законы (закон Ома для участка цепи, закон </w:t>
            </w:r>
            <w:proofErr w:type="spellStart"/>
            <w:proofErr w:type="gramStart"/>
            <w:r w:rsidRPr="0021328C">
              <w:rPr>
                <w:rFonts w:ascii="Times New Roman" w:eastAsia="Times New Roman" w:hAnsi="Times New Roman" w:cs="Times New Roman"/>
                <w:color w:val="000000"/>
                <w:sz w:val="24"/>
                <w:szCs w:val="24"/>
              </w:rPr>
              <w:t>Джоуля-Ленца</w:t>
            </w:r>
            <w:proofErr w:type="spellEnd"/>
            <w:proofErr w:type="gramEnd"/>
            <w:r w:rsidRPr="0021328C">
              <w:rPr>
                <w:rFonts w:ascii="Times New Roman" w:eastAsia="Times New Roman" w:hAnsi="Times New Roman" w:cs="Times New Roman"/>
                <w:color w:val="000000"/>
                <w:sz w:val="24"/>
                <w:szCs w:val="24"/>
              </w:rPr>
              <w:t>,)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w:t>
            </w:r>
          </w:p>
        </w:tc>
        <w:tc>
          <w:tcPr>
            <w:tcW w:w="978"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1</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50,56</w:t>
            </w:r>
          </w:p>
        </w:tc>
        <w:tc>
          <w:tcPr>
            <w:tcW w:w="851"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45,85</w:t>
            </w:r>
          </w:p>
        </w:tc>
        <w:tc>
          <w:tcPr>
            <w:tcW w:w="709"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50</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52,8</w:t>
            </w:r>
          </w:p>
        </w:tc>
      </w:tr>
      <w:tr w:rsidR="0021328C" w:rsidRPr="0021328C" w:rsidTr="0021328C">
        <w:trPr>
          <w:trHeight w:val="3545"/>
        </w:trPr>
        <w:tc>
          <w:tcPr>
            <w:tcW w:w="6663" w:type="dxa"/>
            <w:tcBorders>
              <w:top w:val="nil"/>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5. Интерпретировать результаты наблюдений и опытов;</w:t>
            </w:r>
            <w:r w:rsidRPr="0021328C">
              <w:rPr>
                <w:rFonts w:ascii="Times New Roman" w:eastAsia="Times New Roman" w:hAnsi="Times New Roman" w:cs="Times New Roman"/>
                <w:color w:val="000000"/>
                <w:sz w:val="24"/>
                <w:szCs w:val="24"/>
              </w:rPr>
              <w:br/>
              <w:t>решать задачи, используя формулы, связывающие физические величины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w:t>
            </w:r>
            <w:r w:rsidRPr="0021328C">
              <w:rPr>
                <w:rFonts w:ascii="Times New Roman" w:eastAsia="Times New Roman" w:hAnsi="Times New Roman" w:cs="Times New Roman"/>
                <w:color w:val="000000"/>
                <w:sz w:val="24"/>
                <w:szCs w:val="24"/>
              </w:rPr>
              <w:br/>
              <w:t xml:space="preserve">решать задачи, используя физические законы (закон Ома для участка цепи, закон </w:t>
            </w:r>
            <w:proofErr w:type="spellStart"/>
            <w:proofErr w:type="gramStart"/>
            <w:r w:rsidRPr="0021328C">
              <w:rPr>
                <w:rFonts w:ascii="Times New Roman" w:eastAsia="Times New Roman" w:hAnsi="Times New Roman" w:cs="Times New Roman"/>
                <w:color w:val="000000"/>
                <w:sz w:val="24"/>
                <w:szCs w:val="24"/>
              </w:rPr>
              <w:t>Джоуля-Ленца</w:t>
            </w:r>
            <w:proofErr w:type="spellEnd"/>
            <w:proofErr w:type="gramEnd"/>
            <w:r w:rsidRPr="0021328C">
              <w:rPr>
                <w:rFonts w:ascii="Times New Roman" w:eastAsia="Times New Roman" w:hAnsi="Times New Roman" w:cs="Times New Roman"/>
                <w:color w:val="000000"/>
                <w:sz w:val="24"/>
                <w:szCs w:val="24"/>
              </w:rPr>
              <w:t>,) и формулы, связывающие физические величины (сила тока, электрическое напряжение, электрическое сопротивление,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w:t>
            </w:r>
          </w:p>
        </w:tc>
        <w:tc>
          <w:tcPr>
            <w:tcW w:w="978"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1</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42,43</w:t>
            </w:r>
          </w:p>
        </w:tc>
        <w:tc>
          <w:tcPr>
            <w:tcW w:w="851"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36,88</w:t>
            </w:r>
          </w:p>
        </w:tc>
        <w:tc>
          <w:tcPr>
            <w:tcW w:w="709"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50</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42,42</w:t>
            </w:r>
          </w:p>
        </w:tc>
      </w:tr>
      <w:tr w:rsidR="0021328C" w:rsidRPr="0021328C" w:rsidTr="0021328C">
        <w:trPr>
          <w:trHeight w:val="931"/>
        </w:trPr>
        <w:tc>
          <w:tcPr>
            <w:tcW w:w="6663" w:type="dxa"/>
            <w:tcBorders>
              <w:top w:val="nil"/>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6. 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tc>
        <w:tc>
          <w:tcPr>
            <w:tcW w:w="978"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1</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50,36</w:t>
            </w:r>
          </w:p>
        </w:tc>
        <w:tc>
          <w:tcPr>
            <w:tcW w:w="851"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32,56</w:t>
            </w:r>
          </w:p>
        </w:tc>
        <w:tc>
          <w:tcPr>
            <w:tcW w:w="709"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50</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47,94</w:t>
            </w:r>
          </w:p>
        </w:tc>
      </w:tr>
      <w:tr w:rsidR="0021328C" w:rsidRPr="0021328C" w:rsidTr="0021328C">
        <w:trPr>
          <w:trHeight w:val="4066"/>
        </w:trPr>
        <w:tc>
          <w:tcPr>
            <w:tcW w:w="6663" w:type="dxa"/>
            <w:tcBorders>
              <w:top w:val="nil"/>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7. Использовать при выполнении учебных задач справочные материалы;</w:t>
            </w:r>
            <w:r w:rsidRPr="0021328C">
              <w:rPr>
                <w:rFonts w:ascii="Times New Roman" w:eastAsia="Times New Roman" w:hAnsi="Times New Roman" w:cs="Times New Roman"/>
                <w:color w:val="000000"/>
                <w:sz w:val="24"/>
                <w:szCs w:val="24"/>
              </w:rPr>
              <w:br/>
              <w:t>делать выводы по результатам исследования;</w:t>
            </w:r>
            <w:r w:rsidRPr="0021328C">
              <w:rPr>
                <w:rFonts w:ascii="Times New Roman" w:eastAsia="Times New Roman" w:hAnsi="Times New Roman" w:cs="Times New Roman"/>
                <w:color w:val="000000"/>
                <w:sz w:val="24"/>
                <w:szCs w:val="24"/>
              </w:rPr>
              <w:br/>
            </w:r>
            <w:proofErr w:type="gramStart"/>
            <w:r w:rsidRPr="0021328C">
              <w:rPr>
                <w:rFonts w:ascii="Times New Roman" w:eastAsia="Times New Roman" w:hAnsi="Times New Roman" w:cs="Times New Roman"/>
                <w:color w:val="000000"/>
                <w:sz w:val="24"/>
                <w:szCs w:val="24"/>
              </w:rPr>
              <w:t>решать задачи, используя физические законы (закон Гука, закон Ома для участка цепи) и формулы, связывающие физические величины (путь, скорость, масса тела, плотность вещества, сила, сила трения скольжения, коэффициент трения, сила тока, электрическое напряжение, электрическое сопротивление, работа электрического поля, мощность тока,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w:t>
            </w:r>
            <w:proofErr w:type="gramEnd"/>
            <w:r w:rsidRPr="0021328C">
              <w:rPr>
                <w:rFonts w:ascii="Times New Roman" w:eastAsia="Times New Roman" w:hAnsi="Times New Roman" w:cs="Times New Roman"/>
                <w:color w:val="000000"/>
                <w:sz w:val="24"/>
                <w:szCs w:val="24"/>
              </w:rPr>
              <w:t xml:space="preserve"> задачи выделять физические величины, законы и формулы, необходимые для ее решения, проводить расчеты.</w:t>
            </w:r>
          </w:p>
        </w:tc>
        <w:tc>
          <w:tcPr>
            <w:tcW w:w="978"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1</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54,58</w:t>
            </w:r>
          </w:p>
        </w:tc>
        <w:tc>
          <w:tcPr>
            <w:tcW w:w="851"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48,17</w:t>
            </w:r>
          </w:p>
        </w:tc>
        <w:tc>
          <w:tcPr>
            <w:tcW w:w="709"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50</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55,14</w:t>
            </w:r>
          </w:p>
        </w:tc>
      </w:tr>
      <w:tr w:rsidR="0021328C" w:rsidRPr="0021328C" w:rsidTr="0021328C">
        <w:trPr>
          <w:trHeight w:val="1050"/>
        </w:trPr>
        <w:tc>
          <w:tcPr>
            <w:tcW w:w="6663" w:type="dxa"/>
            <w:tcBorders>
              <w:top w:val="nil"/>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8. Распознавать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действие магнитного поля на проводник с током</w:t>
            </w:r>
          </w:p>
        </w:tc>
        <w:tc>
          <w:tcPr>
            <w:tcW w:w="978"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2</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30,45</w:t>
            </w:r>
          </w:p>
        </w:tc>
        <w:tc>
          <w:tcPr>
            <w:tcW w:w="851"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26,41</w:t>
            </w:r>
          </w:p>
        </w:tc>
        <w:tc>
          <w:tcPr>
            <w:tcW w:w="709"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12,5</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33,64</w:t>
            </w:r>
          </w:p>
        </w:tc>
      </w:tr>
      <w:tr w:rsidR="0021328C" w:rsidRPr="0021328C" w:rsidTr="0021328C">
        <w:trPr>
          <w:trHeight w:val="1558"/>
        </w:trPr>
        <w:tc>
          <w:tcPr>
            <w:tcW w:w="6663" w:type="dxa"/>
            <w:tcBorders>
              <w:top w:val="nil"/>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lastRenderedPageBreak/>
              <w:t xml:space="preserve">9. </w:t>
            </w:r>
            <w:proofErr w:type="gramStart"/>
            <w:r w:rsidRPr="0021328C">
              <w:rPr>
                <w:rFonts w:ascii="Times New Roman" w:eastAsia="Times New Roman" w:hAnsi="Times New Roman" w:cs="Times New Roman"/>
                <w:color w:val="000000"/>
                <w:sz w:val="24"/>
                <w:szCs w:val="24"/>
              </w:rPr>
              <w:t>Решать задачи, используя формулы, связывающие физические величины (путь, скорость, масса тела, плотность вещества,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w:t>
            </w:r>
            <w:proofErr w:type="gramEnd"/>
          </w:p>
        </w:tc>
        <w:tc>
          <w:tcPr>
            <w:tcW w:w="978"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2</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33,33</w:t>
            </w:r>
          </w:p>
        </w:tc>
        <w:tc>
          <w:tcPr>
            <w:tcW w:w="851"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26,91</w:t>
            </w:r>
          </w:p>
        </w:tc>
        <w:tc>
          <w:tcPr>
            <w:tcW w:w="709"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12,5</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29,14</w:t>
            </w:r>
          </w:p>
        </w:tc>
      </w:tr>
      <w:tr w:rsidR="0021328C" w:rsidRPr="0021328C" w:rsidTr="0021328C">
        <w:trPr>
          <w:trHeight w:val="5280"/>
        </w:trPr>
        <w:tc>
          <w:tcPr>
            <w:tcW w:w="6663" w:type="dxa"/>
            <w:tcBorders>
              <w:top w:val="nil"/>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 xml:space="preserve">10. </w:t>
            </w:r>
            <w:proofErr w:type="gramStart"/>
            <w:r w:rsidRPr="0021328C">
              <w:rPr>
                <w:rFonts w:ascii="Times New Roman" w:eastAsia="Times New Roman" w:hAnsi="Times New Roman" w:cs="Times New Roman"/>
                <w:color w:val="000000"/>
                <w:sz w:val="24"/>
                <w:szCs w:val="24"/>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w:t>
            </w:r>
            <w:proofErr w:type="spellStart"/>
            <w:r w:rsidRPr="0021328C">
              <w:rPr>
                <w:rFonts w:ascii="Times New Roman" w:eastAsia="Times New Roman" w:hAnsi="Times New Roman" w:cs="Times New Roman"/>
                <w:color w:val="000000"/>
                <w:sz w:val="24"/>
                <w:szCs w:val="24"/>
              </w:rPr>
              <w:t>Джоуля-Ленца</w:t>
            </w:r>
            <w:proofErr w:type="spellEnd"/>
            <w:r w:rsidRPr="0021328C">
              <w:rPr>
                <w:rFonts w:ascii="Times New Roman" w:eastAsia="Times New Roman" w:hAnsi="Times New Roman" w:cs="Times New Roman"/>
                <w:color w:val="000000"/>
                <w:sz w:val="24"/>
                <w:szCs w:val="24"/>
              </w:rPr>
              <w:t>)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Pr="0021328C">
              <w:rPr>
                <w:rFonts w:ascii="Times New Roman" w:eastAsia="Times New Roman" w:hAnsi="Times New Roman" w:cs="Times New Roman"/>
                <w:color w:val="000000"/>
                <w:sz w:val="24"/>
                <w:szCs w:val="24"/>
              </w:rPr>
              <w:t xml:space="preserve"> </w:t>
            </w:r>
            <w:proofErr w:type="gramStart"/>
            <w:r w:rsidRPr="0021328C">
              <w:rPr>
                <w:rFonts w:ascii="Times New Roman" w:eastAsia="Times New Roman" w:hAnsi="Times New Roman" w:cs="Times New Roman"/>
                <w:color w:val="000000"/>
                <w:sz w:val="24"/>
                <w:szCs w:val="24"/>
              </w:rPr>
              <w:t>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оценивать реальность полученного значения физической величины</w:t>
            </w:r>
            <w:proofErr w:type="gramEnd"/>
          </w:p>
        </w:tc>
        <w:tc>
          <w:tcPr>
            <w:tcW w:w="978"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3</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7,29</w:t>
            </w:r>
          </w:p>
        </w:tc>
        <w:tc>
          <w:tcPr>
            <w:tcW w:w="851"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4,65</w:t>
            </w:r>
          </w:p>
        </w:tc>
        <w:tc>
          <w:tcPr>
            <w:tcW w:w="709"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0</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8,55</w:t>
            </w:r>
          </w:p>
        </w:tc>
      </w:tr>
      <w:tr w:rsidR="0021328C" w:rsidRPr="0021328C" w:rsidTr="0021328C">
        <w:trPr>
          <w:trHeight w:val="5287"/>
        </w:trPr>
        <w:tc>
          <w:tcPr>
            <w:tcW w:w="6663" w:type="dxa"/>
            <w:tcBorders>
              <w:top w:val="nil"/>
              <w:left w:val="single" w:sz="4" w:space="0" w:color="000000"/>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11. Анализировать отдельные этапы проведения исследований и интерпретировать результаты наблюдений и опытов;</w:t>
            </w:r>
            <w:r w:rsidRPr="0021328C">
              <w:rPr>
                <w:rFonts w:ascii="Times New Roman" w:eastAsia="Times New Roman" w:hAnsi="Times New Roman" w:cs="Times New Roman"/>
                <w:color w:val="000000"/>
                <w:sz w:val="24"/>
                <w:szCs w:val="24"/>
              </w:rPr>
              <w:br/>
            </w:r>
            <w:proofErr w:type="gramStart"/>
            <w:r w:rsidRPr="0021328C">
              <w:rPr>
                <w:rFonts w:ascii="Times New Roman" w:eastAsia="Times New Roman" w:hAnsi="Times New Roman" w:cs="Times New Roman"/>
                <w:color w:val="000000"/>
                <w:sz w:val="24"/>
                <w:szCs w:val="24"/>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w:t>
            </w:r>
            <w:proofErr w:type="spellStart"/>
            <w:r w:rsidRPr="0021328C">
              <w:rPr>
                <w:rFonts w:ascii="Times New Roman" w:eastAsia="Times New Roman" w:hAnsi="Times New Roman" w:cs="Times New Roman"/>
                <w:color w:val="000000"/>
                <w:sz w:val="24"/>
                <w:szCs w:val="24"/>
              </w:rPr>
              <w:t>Джоуля-Ленца</w:t>
            </w:r>
            <w:proofErr w:type="spellEnd"/>
            <w:r w:rsidRPr="0021328C">
              <w:rPr>
                <w:rFonts w:ascii="Times New Roman" w:eastAsia="Times New Roman" w:hAnsi="Times New Roman" w:cs="Times New Roman"/>
                <w:color w:val="000000"/>
                <w:sz w:val="24"/>
                <w:szCs w:val="24"/>
              </w:rPr>
              <w:t>)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Pr="0021328C">
              <w:rPr>
                <w:rFonts w:ascii="Times New Roman" w:eastAsia="Times New Roman" w:hAnsi="Times New Roman" w:cs="Times New Roman"/>
                <w:color w:val="000000"/>
                <w:sz w:val="24"/>
                <w:szCs w:val="24"/>
              </w:rPr>
              <w:t xml:space="preserve">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w:t>
            </w:r>
          </w:p>
        </w:tc>
        <w:tc>
          <w:tcPr>
            <w:tcW w:w="978"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3</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3,2</w:t>
            </w:r>
          </w:p>
        </w:tc>
        <w:tc>
          <w:tcPr>
            <w:tcW w:w="851"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2,99</w:t>
            </w:r>
          </w:p>
        </w:tc>
        <w:tc>
          <w:tcPr>
            <w:tcW w:w="709"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0</w:t>
            </w:r>
          </w:p>
        </w:tc>
        <w:tc>
          <w:tcPr>
            <w:tcW w:w="850" w:type="dxa"/>
            <w:tcBorders>
              <w:top w:val="nil"/>
              <w:left w:val="nil"/>
              <w:bottom w:val="single" w:sz="4" w:space="0" w:color="000000"/>
              <w:right w:val="single" w:sz="4" w:space="0" w:color="000000"/>
            </w:tcBorders>
            <w:shd w:val="clear" w:color="auto" w:fill="auto"/>
            <w:vAlign w:val="bottom"/>
            <w:hideMark/>
          </w:tcPr>
          <w:p w:rsidR="0021328C" w:rsidRPr="0021328C" w:rsidRDefault="0021328C" w:rsidP="0021328C">
            <w:pPr>
              <w:spacing w:after="0" w:line="240" w:lineRule="auto"/>
              <w:jc w:val="right"/>
              <w:rPr>
                <w:rFonts w:ascii="Times New Roman" w:eastAsia="Times New Roman" w:hAnsi="Times New Roman" w:cs="Times New Roman"/>
                <w:color w:val="000000"/>
                <w:sz w:val="24"/>
                <w:szCs w:val="24"/>
              </w:rPr>
            </w:pPr>
            <w:r w:rsidRPr="0021328C">
              <w:rPr>
                <w:rFonts w:ascii="Times New Roman" w:eastAsia="Times New Roman" w:hAnsi="Times New Roman" w:cs="Times New Roman"/>
                <w:color w:val="000000"/>
                <w:sz w:val="24"/>
                <w:szCs w:val="24"/>
              </w:rPr>
              <w:t>3,58</w:t>
            </w:r>
          </w:p>
        </w:tc>
      </w:tr>
    </w:tbl>
    <w:p w:rsidR="00D13B0C" w:rsidRPr="00D13B0C" w:rsidRDefault="00D13B0C" w:rsidP="00D13B0C">
      <w:pPr>
        <w:spacing w:after="0"/>
        <w:ind w:firstLine="708"/>
        <w:jc w:val="both"/>
        <w:rPr>
          <w:rFonts w:ascii="Times New Roman" w:hAnsi="Times New Roman" w:cs="Times New Roman"/>
          <w:sz w:val="28"/>
          <w:szCs w:val="28"/>
        </w:rPr>
      </w:pPr>
    </w:p>
    <w:p w:rsidR="0021328C" w:rsidRDefault="0021328C" w:rsidP="0021328C">
      <w:pPr>
        <w:spacing w:after="0"/>
        <w:ind w:firstLine="708"/>
        <w:jc w:val="both"/>
        <w:rPr>
          <w:rFonts w:ascii="Times New Roman" w:hAnsi="Times New Roman" w:cs="Times New Roman"/>
          <w:b/>
          <w:sz w:val="28"/>
          <w:szCs w:val="28"/>
          <w:u w:val="single"/>
        </w:rPr>
      </w:pPr>
      <w:r>
        <w:rPr>
          <w:rFonts w:ascii="Times New Roman" w:hAnsi="Times New Roman" w:cs="Times New Roman"/>
          <w:b/>
          <w:sz w:val="28"/>
          <w:szCs w:val="28"/>
          <w:u w:val="single"/>
        </w:rPr>
        <w:t>Химия</w:t>
      </w:r>
    </w:p>
    <w:p w:rsidR="0021328C" w:rsidRDefault="0021328C" w:rsidP="0021328C">
      <w:pPr>
        <w:autoSpaceDE w:val="0"/>
        <w:autoSpaceDN w:val="0"/>
        <w:adjustRightInd w:val="0"/>
        <w:spacing w:after="0" w:line="240" w:lineRule="auto"/>
        <w:ind w:firstLine="708"/>
        <w:jc w:val="both"/>
        <w:rPr>
          <w:rFonts w:ascii="TimesNewRomanPSMT" w:hAnsi="TimesNewRomanPSMT" w:cs="TimesNewRomanPSMT"/>
          <w:sz w:val="28"/>
          <w:szCs w:val="28"/>
        </w:rPr>
      </w:pPr>
      <w:r>
        <w:rPr>
          <w:rFonts w:ascii="TimesNewRomanPSMT" w:hAnsi="TimesNewRomanPSMT" w:cs="TimesNewRomanPSMT"/>
          <w:sz w:val="28"/>
          <w:szCs w:val="28"/>
        </w:rPr>
        <w:t xml:space="preserve">Назначение ВПР по учебному предмету «Химия» – оценить качество общеобразовательной подготовки обучающихся за 8 класс в соответствии с требованиями ФГОС. КИМ ВПР позволяют осуществить диагностику достижения предметных и </w:t>
      </w:r>
      <w:proofErr w:type="spellStart"/>
      <w:r>
        <w:rPr>
          <w:rFonts w:ascii="TimesNewRomanPSMT" w:hAnsi="TimesNewRomanPSMT" w:cs="TimesNewRomanPSMT"/>
          <w:sz w:val="28"/>
          <w:szCs w:val="28"/>
        </w:rPr>
        <w:t>метапредметных</w:t>
      </w:r>
      <w:proofErr w:type="spellEnd"/>
      <w:r>
        <w:rPr>
          <w:rFonts w:ascii="TimesNewRomanPSMT" w:hAnsi="TimesNewRomanPSMT" w:cs="TimesNewRomanPSMT"/>
          <w:sz w:val="28"/>
          <w:szCs w:val="28"/>
        </w:rPr>
        <w:t xml:space="preserve"> результатов обучения, в том числе овладение </w:t>
      </w:r>
      <w:proofErr w:type="spellStart"/>
      <w:r>
        <w:rPr>
          <w:rFonts w:ascii="TimesNewRomanPSMT" w:hAnsi="TimesNewRomanPSMT" w:cs="TimesNewRomanPSMT"/>
          <w:sz w:val="28"/>
          <w:szCs w:val="28"/>
        </w:rPr>
        <w:t>межпредметными</w:t>
      </w:r>
      <w:proofErr w:type="spellEnd"/>
      <w:r>
        <w:rPr>
          <w:rFonts w:ascii="TimesNewRomanPSMT" w:hAnsi="TimesNewRomanPSMT" w:cs="TimesNewRomanPSMT"/>
          <w:sz w:val="28"/>
          <w:szCs w:val="28"/>
        </w:rPr>
        <w:t xml:space="preserve"> понятиями и способность использования универсальных учебных действий (УУД) в учебной, познавательной и </w:t>
      </w:r>
      <w:r>
        <w:rPr>
          <w:rFonts w:ascii="TimesNewRomanPSMT" w:hAnsi="TimesNewRomanPSMT" w:cs="TimesNewRomanPSMT"/>
          <w:sz w:val="28"/>
          <w:szCs w:val="28"/>
        </w:rPr>
        <w:lastRenderedPageBreak/>
        <w:t xml:space="preserve">социальной практике. Результаты ВПР в совокупности </w:t>
      </w:r>
      <w:proofErr w:type="gramStart"/>
      <w:r>
        <w:rPr>
          <w:rFonts w:ascii="TimesNewRomanPSMT" w:hAnsi="TimesNewRomanPSMT" w:cs="TimesNewRomanPSMT"/>
          <w:sz w:val="28"/>
          <w:szCs w:val="28"/>
        </w:rPr>
        <w:t>с</w:t>
      </w:r>
      <w:proofErr w:type="gramEnd"/>
      <w:r>
        <w:rPr>
          <w:rFonts w:ascii="TimesNewRomanPSMT" w:hAnsi="TimesNewRomanPSMT" w:cs="TimesNewRomanPSMT"/>
          <w:sz w:val="28"/>
          <w:szCs w:val="28"/>
        </w:rPr>
        <w:t xml:space="preserve"> имеющейся в общеобразовательной организации.</w:t>
      </w:r>
    </w:p>
    <w:p w:rsidR="0021328C" w:rsidRPr="003460EE" w:rsidRDefault="003460EE" w:rsidP="0021328C">
      <w:pPr>
        <w:autoSpaceDE w:val="0"/>
        <w:autoSpaceDN w:val="0"/>
        <w:adjustRightInd w:val="0"/>
        <w:spacing w:after="0" w:line="240" w:lineRule="auto"/>
        <w:ind w:firstLine="708"/>
        <w:jc w:val="both"/>
        <w:rPr>
          <w:rFonts w:ascii="Times New Roman" w:hAnsi="Times New Roman" w:cs="Times New Roman"/>
          <w:sz w:val="28"/>
          <w:szCs w:val="28"/>
        </w:rPr>
      </w:pPr>
      <w:r w:rsidRPr="003460EE">
        <w:rPr>
          <w:rFonts w:ascii="Times New Roman" w:hAnsi="Times New Roman" w:cs="Times New Roman"/>
          <w:sz w:val="28"/>
          <w:szCs w:val="28"/>
        </w:rPr>
        <w:t>Вариант проверочной работы состоит из 9 заданий, которые различаются по содержанию и проверяемым требованиям. Задания 1, 2, 7.3 основаны на изображениях конкретных объектов и процессов, требуют анализа этих изображений и применения химических знаний при решении практических задач. Задание 5 построено на основе справочной информации и предполагает анализ реальной жизненной ситуации. Задания 1, 3.1, 4, 6.2, 6.3, 8 и 9 требуют краткого ответа. Остальные задания проверочной работы предполагают развернутый ответ.</w:t>
      </w:r>
    </w:p>
    <w:p w:rsidR="003460EE" w:rsidRDefault="003460EE" w:rsidP="0021328C">
      <w:pPr>
        <w:autoSpaceDE w:val="0"/>
        <w:autoSpaceDN w:val="0"/>
        <w:adjustRightInd w:val="0"/>
        <w:spacing w:after="0" w:line="240" w:lineRule="auto"/>
        <w:ind w:firstLine="708"/>
        <w:jc w:val="both"/>
        <w:rPr>
          <w:rFonts w:ascii="TimesNewRomanPSMT" w:hAnsi="TimesNewRomanPSMT" w:cs="TimesNewRomanPSMT"/>
          <w:sz w:val="28"/>
          <w:szCs w:val="28"/>
        </w:rPr>
      </w:pPr>
    </w:p>
    <w:p w:rsidR="0021328C" w:rsidRDefault="0021328C" w:rsidP="0021328C">
      <w:pPr>
        <w:spacing w:after="0"/>
        <w:ind w:firstLine="708"/>
        <w:jc w:val="both"/>
        <w:rPr>
          <w:rFonts w:ascii="Times New Roman" w:hAnsi="Times New Roman" w:cs="Times New Roman"/>
          <w:b/>
          <w:sz w:val="28"/>
          <w:szCs w:val="28"/>
        </w:rPr>
      </w:pPr>
      <w:r>
        <w:rPr>
          <w:rFonts w:ascii="Times New Roman" w:hAnsi="Times New Roman" w:cs="Times New Roman"/>
          <w:b/>
          <w:sz w:val="28"/>
          <w:szCs w:val="28"/>
        </w:rPr>
        <w:t>Статистика по отметкам</w:t>
      </w:r>
    </w:p>
    <w:tbl>
      <w:tblPr>
        <w:tblW w:w="9808" w:type="dxa"/>
        <w:tblInd w:w="94" w:type="dxa"/>
        <w:tblLook w:val="04A0"/>
      </w:tblPr>
      <w:tblGrid>
        <w:gridCol w:w="2141"/>
        <w:gridCol w:w="1417"/>
        <w:gridCol w:w="2410"/>
        <w:gridCol w:w="960"/>
        <w:gridCol w:w="960"/>
        <w:gridCol w:w="960"/>
        <w:gridCol w:w="960"/>
      </w:tblGrid>
      <w:tr w:rsidR="003460EE" w:rsidRPr="003460EE" w:rsidTr="003460EE">
        <w:trPr>
          <w:trHeight w:val="300"/>
        </w:trPr>
        <w:tc>
          <w:tcPr>
            <w:tcW w:w="2141"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b/>
                <w:bCs/>
                <w:color w:val="000000"/>
                <w:sz w:val="24"/>
              </w:rPr>
            </w:pPr>
            <w:r w:rsidRPr="003460EE">
              <w:rPr>
                <w:rFonts w:ascii="Times New Roman" w:eastAsia="Times New Roman" w:hAnsi="Times New Roman" w:cs="Times New Roman"/>
                <w:b/>
                <w:bCs/>
                <w:color w:val="000000"/>
                <w:sz w:val="24"/>
              </w:rPr>
              <w:t>Максимальный первичный балл:</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36</w:t>
            </w:r>
          </w:p>
        </w:tc>
        <w:tc>
          <w:tcPr>
            <w:tcW w:w="2410"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 </w:t>
            </w:r>
          </w:p>
        </w:tc>
        <w:tc>
          <w:tcPr>
            <w:tcW w:w="960" w:type="dxa"/>
            <w:tcBorders>
              <w:top w:val="single" w:sz="4" w:space="0" w:color="000000"/>
              <w:left w:val="nil"/>
              <w:bottom w:val="single" w:sz="4" w:space="0" w:color="000000"/>
              <w:right w:val="single" w:sz="8"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 </w:t>
            </w:r>
          </w:p>
        </w:tc>
      </w:tr>
      <w:tr w:rsidR="003460EE" w:rsidRPr="003460EE" w:rsidTr="003460EE">
        <w:trPr>
          <w:trHeight w:val="300"/>
        </w:trPr>
        <w:tc>
          <w:tcPr>
            <w:tcW w:w="2141" w:type="dxa"/>
            <w:tcBorders>
              <w:top w:val="nil"/>
              <w:left w:val="single" w:sz="8" w:space="0" w:color="000000"/>
              <w:bottom w:val="single" w:sz="8"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b/>
                <w:bCs/>
                <w:color w:val="000000"/>
                <w:sz w:val="24"/>
              </w:rPr>
            </w:pPr>
            <w:r w:rsidRPr="003460EE">
              <w:rPr>
                <w:rFonts w:ascii="Times New Roman" w:eastAsia="Times New Roman" w:hAnsi="Times New Roman" w:cs="Times New Roman"/>
                <w:b/>
                <w:bCs/>
                <w:color w:val="000000"/>
                <w:sz w:val="24"/>
              </w:rPr>
              <w:t>Группы участников</w:t>
            </w:r>
          </w:p>
        </w:tc>
        <w:tc>
          <w:tcPr>
            <w:tcW w:w="1417" w:type="dxa"/>
            <w:tcBorders>
              <w:top w:val="nil"/>
              <w:left w:val="nil"/>
              <w:bottom w:val="single" w:sz="8"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b/>
                <w:bCs/>
                <w:color w:val="000000"/>
                <w:sz w:val="24"/>
              </w:rPr>
            </w:pPr>
            <w:r w:rsidRPr="003460EE">
              <w:rPr>
                <w:rFonts w:ascii="Times New Roman" w:eastAsia="Times New Roman" w:hAnsi="Times New Roman" w:cs="Times New Roman"/>
                <w:b/>
                <w:bCs/>
                <w:color w:val="000000"/>
                <w:sz w:val="24"/>
              </w:rPr>
              <w:t>Кол-во ОО</w:t>
            </w:r>
          </w:p>
        </w:tc>
        <w:tc>
          <w:tcPr>
            <w:tcW w:w="2410" w:type="dxa"/>
            <w:tcBorders>
              <w:top w:val="nil"/>
              <w:left w:val="nil"/>
              <w:bottom w:val="single" w:sz="8"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b/>
                <w:bCs/>
                <w:color w:val="000000"/>
                <w:sz w:val="24"/>
              </w:rPr>
            </w:pPr>
            <w:r w:rsidRPr="003460EE">
              <w:rPr>
                <w:rFonts w:ascii="Times New Roman" w:eastAsia="Times New Roman" w:hAnsi="Times New Roman" w:cs="Times New Roman"/>
                <w:b/>
                <w:bCs/>
                <w:color w:val="000000"/>
                <w:sz w:val="24"/>
              </w:rPr>
              <w:t>Кол-во участников</w:t>
            </w:r>
          </w:p>
        </w:tc>
        <w:tc>
          <w:tcPr>
            <w:tcW w:w="960" w:type="dxa"/>
            <w:tcBorders>
              <w:top w:val="nil"/>
              <w:left w:val="nil"/>
              <w:bottom w:val="single" w:sz="8"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b/>
                <w:bCs/>
                <w:color w:val="000000"/>
                <w:sz w:val="24"/>
              </w:rPr>
            </w:pPr>
            <w:r w:rsidRPr="003460EE">
              <w:rPr>
                <w:rFonts w:ascii="Times New Roman" w:eastAsia="Times New Roman" w:hAnsi="Times New Roman" w:cs="Times New Roman"/>
                <w:b/>
                <w:bCs/>
                <w:color w:val="000000"/>
                <w:sz w:val="24"/>
              </w:rPr>
              <w:t>2</w:t>
            </w:r>
          </w:p>
        </w:tc>
        <w:tc>
          <w:tcPr>
            <w:tcW w:w="960" w:type="dxa"/>
            <w:tcBorders>
              <w:top w:val="nil"/>
              <w:left w:val="nil"/>
              <w:bottom w:val="single" w:sz="8"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b/>
                <w:bCs/>
                <w:color w:val="000000"/>
                <w:sz w:val="24"/>
              </w:rPr>
            </w:pPr>
            <w:r w:rsidRPr="003460EE">
              <w:rPr>
                <w:rFonts w:ascii="Times New Roman" w:eastAsia="Times New Roman" w:hAnsi="Times New Roman" w:cs="Times New Roman"/>
                <w:b/>
                <w:bCs/>
                <w:color w:val="000000"/>
                <w:sz w:val="24"/>
              </w:rPr>
              <w:t>3</w:t>
            </w:r>
          </w:p>
        </w:tc>
        <w:tc>
          <w:tcPr>
            <w:tcW w:w="960" w:type="dxa"/>
            <w:tcBorders>
              <w:top w:val="nil"/>
              <w:left w:val="nil"/>
              <w:bottom w:val="single" w:sz="8"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b/>
                <w:bCs/>
                <w:color w:val="000000"/>
                <w:sz w:val="24"/>
              </w:rPr>
            </w:pPr>
            <w:r w:rsidRPr="003460EE">
              <w:rPr>
                <w:rFonts w:ascii="Times New Roman" w:eastAsia="Times New Roman" w:hAnsi="Times New Roman" w:cs="Times New Roman"/>
                <w:b/>
                <w:bCs/>
                <w:color w:val="000000"/>
                <w:sz w:val="24"/>
              </w:rPr>
              <w:t>4</w:t>
            </w:r>
          </w:p>
        </w:tc>
        <w:tc>
          <w:tcPr>
            <w:tcW w:w="960" w:type="dxa"/>
            <w:tcBorders>
              <w:top w:val="nil"/>
              <w:left w:val="nil"/>
              <w:bottom w:val="single" w:sz="8" w:space="0" w:color="000000"/>
              <w:right w:val="single" w:sz="8"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b/>
                <w:bCs/>
                <w:color w:val="000000"/>
                <w:sz w:val="24"/>
              </w:rPr>
            </w:pPr>
            <w:r w:rsidRPr="003460EE">
              <w:rPr>
                <w:rFonts w:ascii="Times New Roman" w:eastAsia="Times New Roman" w:hAnsi="Times New Roman" w:cs="Times New Roman"/>
                <w:b/>
                <w:bCs/>
                <w:color w:val="000000"/>
                <w:sz w:val="24"/>
              </w:rPr>
              <w:t>5</w:t>
            </w:r>
          </w:p>
        </w:tc>
      </w:tr>
      <w:tr w:rsidR="003460EE" w:rsidRPr="003460EE" w:rsidTr="003460EE">
        <w:trPr>
          <w:trHeight w:val="300"/>
        </w:trPr>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Вся выборка</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14515</w:t>
            </w:r>
          </w:p>
        </w:tc>
        <w:tc>
          <w:tcPr>
            <w:tcW w:w="2410"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391203</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9,3</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34,96</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39,01</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16,73</w:t>
            </w:r>
          </w:p>
        </w:tc>
      </w:tr>
      <w:tr w:rsidR="003460EE" w:rsidRPr="003460EE" w:rsidTr="003460EE">
        <w:trPr>
          <w:trHeight w:val="300"/>
        </w:trPr>
        <w:tc>
          <w:tcPr>
            <w:tcW w:w="2141" w:type="dxa"/>
            <w:tcBorders>
              <w:top w:val="nil"/>
              <w:left w:val="single" w:sz="4" w:space="0" w:color="000000"/>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Оренбургская обл.</w:t>
            </w:r>
          </w:p>
        </w:tc>
        <w:tc>
          <w:tcPr>
            <w:tcW w:w="1417"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796</w:t>
            </w:r>
          </w:p>
        </w:tc>
        <w:tc>
          <w:tcPr>
            <w:tcW w:w="241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15390</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9,85</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40,38</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36,46</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13,31</w:t>
            </w:r>
          </w:p>
        </w:tc>
      </w:tr>
      <w:tr w:rsidR="003460EE" w:rsidRPr="003460EE" w:rsidTr="003460EE">
        <w:trPr>
          <w:trHeight w:val="300"/>
        </w:trPr>
        <w:tc>
          <w:tcPr>
            <w:tcW w:w="2141" w:type="dxa"/>
            <w:tcBorders>
              <w:top w:val="nil"/>
              <w:left w:val="single" w:sz="4" w:space="0" w:color="000000"/>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rPr>
            </w:pPr>
            <w:proofErr w:type="spellStart"/>
            <w:r w:rsidRPr="003460EE">
              <w:rPr>
                <w:rFonts w:ascii="Times New Roman" w:eastAsia="Times New Roman" w:hAnsi="Times New Roman" w:cs="Times New Roman"/>
                <w:color w:val="000000"/>
                <w:sz w:val="24"/>
              </w:rPr>
              <w:t>Кувандыкский</w:t>
            </w:r>
            <w:proofErr w:type="spellEnd"/>
          </w:p>
        </w:tc>
        <w:tc>
          <w:tcPr>
            <w:tcW w:w="1417"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26</w:t>
            </w:r>
          </w:p>
        </w:tc>
        <w:tc>
          <w:tcPr>
            <w:tcW w:w="241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306</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11,76</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39,54</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28,76</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19,93</w:t>
            </w:r>
          </w:p>
        </w:tc>
      </w:tr>
      <w:tr w:rsidR="003460EE" w:rsidRPr="003460EE" w:rsidTr="003460EE">
        <w:trPr>
          <w:trHeight w:val="300"/>
        </w:trPr>
        <w:tc>
          <w:tcPr>
            <w:tcW w:w="2141" w:type="dxa"/>
            <w:tcBorders>
              <w:top w:val="nil"/>
              <w:left w:val="single" w:sz="4" w:space="0" w:color="000000"/>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Школа</w:t>
            </w:r>
          </w:p>
        </w:tc>
        <w:tc>
          <w:tcPr>
            <w:tcW w:w="1417"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 </w:t>
            </w:r>
          </w:p>
        </w:tc>
        <w:tc>
          <w:tcPr>
            <w:tcW w:w="241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5</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20</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20</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40</w:t>
            </w:r>
          </w:p>
        </w:tc>
        <w:tc>
          <w:tcPr>
            <w:tcW w:w="960" w:type="dxa"/>
            <w:tcBorders>
              <w:top w:val="nil"/>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rPr>
            </w:pPr>
            <w:r w:rsidRPr="003460EE">
              <w:rPr>
                <w:rFonts w:ascii="Times New Roman" w:eastAsia="Times New Roman" w:hAnsi="Times New Roman" w:cs="Times New Roman"/>
                <w:color w:val="000000"/>
                <w:sz w:val="24"/>
              </w:rPr>
              <w:t>20</w:t>
            </w:r>
          </w:p>
        </w:tc>
      </w:tr>
    </w:tbl>
    <w:p w:rsidR="0021328C" w:rsidRDefault="0021328C" w:rsidP="0021328C">
      <w:pPr>
        <w:spacing w:after="0"/>
        <w:ind w:firstLine="708"/>
        <w:jc w:val="both"/>
        <w:rPr>
          <w:rFonts w:ascii="Times New Roman" w:hAnsi="Times New Roman" w:cs="Times New Roman"/>
          <w:b/>
          <w:sz w:val="28"/>
          <w:szCs w:val="28"/>
        </w:rPr>
      </w:pPr>
    </w:p>
    <w:p w:rsidR="0021328C" w:rsidRDefault="0021328C" w:rsidP="0021328C">
      <w:pPr>
        <w:spacing w:after="0"/>
        <w:ind w:firstLine="708"/>
        <w:jc w:val="both"/>
        <w:rPr>
          <w:rFonts w:ascii="Times New Roman" w:hAnsi="Times New Roman" w:cs="Times New Roman"/>
          <w:sz w:val="28"/>
          <w:szCs w:val="28"/>
        </w:rPr>
      </w:pPr>
      <w:r>
        <w:rPr>
          <w:rFonts w:ascii="Times New Roman" w:hAnsi="Times New Roman" w:cs="Times New Roman"/>
          <w:sz w:val="28"/>
          <w:szCs w:val="28"/>
        </w:rPr>
        <w:t>Наибольшее набранное количество баллов 6, наименьшее 3.</w:t>
      </w:r>
    </w:p>
    <w:p w:rsidR="0021328C" w:rsidRDefault="0021328C" w:rsidP="0021328C">
      <w:pPr>
        <w:pStyle w:val="a7"/>
        <w:shd w:val="clear" w:color="auto" w:fill="FFFFFF"/>
        <w:spacing w:before="0" w:beforeAutospacing="0" w:after="0" w:afterAutospacing="0" w:line="276" w:lineRule="auto"/>
        <w:ind w:firstLine="708"/>
        <w:jc w:val="both"/>
        <w:rPr>
          <w:b/>
          <w:color w:val="000000"/>
          <w:sz w:val="28"/>
        </w:rPr>
      </w:pPr>
      <w:r w:rsidRPr="00D13B0C">
        <w:rPr>
          <w:b/>
          <w:color w:val="000000"/>
          <w:sz w:val="28"/>
        </w:rPr>
        <w:t>Достижение планируемых результатов</w:t>
      </w:r>
    </w:p>
    <w:tbl>
      <w:tblPr>
        <w:tblW w:w="10774" w:type="dxa"/>
        <w:tblInd w:w="-743" w:type="dxa"/>
        <w:tblLayout w:type="fixed"/>
        <w:tblLook w:val="04A0"/>
      </w:tblPr>
      <w:tblGrid>
        <w:gridCol w:w="6805"/>
        <w:gridCol w:w="808"/>
        <w:gridCol w:w="893"/>
        <w:gridCol w:w="709"/>
        <w:gridCol w:w="709"/>
        <w:gridCol w:w="850"/>
      </w:tblGrid>
      <w:tr w:rsidR="003460EE" w:rsidRPr="003460EE" w:rsidTr="003460EE">
        <w:trPr>
          <w:trHeight w:val="300"/>
        </w:trPr>
        <w:tc>
          <w:tcPr>
            <w:tcW w:w="6805"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b/>
                <w:bCs/>
                <w:color w:val="000000"/>
                <w:sz w:val="24"/>
                <w:szCs w:val="24"/>
              </w:rPr>
            </w:pPr>
            <w:r w:rsidRPr="003460EE">
              <w:rPr>
                <w:rFonts w:ascii="Times New Roman" w:eastAsia="Times New Roman" w:hAnsi="Times New Roman" w:cs="Times New Roman"/>
                <w:b/>
                <w:bCs/>
                <w:color w:val="000000"/>
                <w:sz w:val="24"/>
                <w:szCs w:val="24"/>
              </w:rPr>
              <w:t>Максимальный первичный балл:</w:t>
            </w:r>
          </w:p>
        </w:tc>
        <w:tc>
          <w:tcPr>
            <w:tcW w:w="808"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36</w:t>
            </w:r>
          </w:p>
        </w:tc>
        <w:tc>
          <w:tcPr>
            <w:tcW w:w="893"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w:t>
            </w:r>
          </w:p>
        </w:tc>
        <w:tc>
          <w:tcPr>
            <w:tcW w:w="709"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w:t>
            </w:r>
          </w:p>
        </w:tc>
        <w:tc>
          <w:tcPr>
            <w:tcW w:w="709" w:type="dxa"/>
            <w:tcBorders>
              <w:top w:val="single" w:sz="4" w:space="0" w:color="000000"/>
              <w:left w:val="nil"/>
              <w:bottom w:val="single" w:sz="4" w:space="0" w:color="000000"/>
              <w:right w:val="single" w:sz="4"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w:t>
            </w:r>
          </w:p>
        </w:tc>
        <w:tc>
          <w:tcPr>
            <w:tcW w:w="850" w:type="dxa"/>
            <w:tcBorders>
              <w:top w:val="single" w:sz="4" w:space="0" w:color="000000"/>
              <w:left w:val="nil"/>
              <w:bottom w:val="single" w:sz="4" w:space="0" w:color="000000"/>
              <w:right w:val="single" w:sz="8" w:space="0" w:color="000000"/>
            </w:tcBorders>
            <w:shd w:val="clear" w:color="auto" w:fill="auto"/>
            <w:noWrap/>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w:t>
            </w:r>
          </w:p>
        </w:tc>
      </w:tr>
      <w:tr w:rsidR="003460EE" w:rsidRPr="003460EE" w:rsidTr="003460EE">
        <w:trPr>
          <w:trHeight w:val="600"/>
        </w:trPr>
        <w:tc>
          <w:tcPr>
            <w:tcW w:w="6805" w:type="dxa"/>
            <w:tcBorders>
              <w:top w:val="nil"/>
              <w:left w:val="single" w:sz="8" w:space="0" w:color="000000"/>
              <w:bottom w:val="single" w:sz="8"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b/>
                <w:bCs/>
                <w:color w:val="000000"/>
                <w:sz w:val="24"/>
                <w:szCs w:val="24"/>
              </w:rPr>
            </w:pPr>
            <w:r w:rsidRPr="003460EE">
              <w:rPr>
                <w:rFonts w:ascii="Times New Roman" w:eastAsia="Times New Roman" w:hAnsi="Times New Roman" w:cs="Times New Roman"/>
                <w:b/>
                <w:bCs/>
                <w:color w:val="000000"/>
                <w:sz w:val="24"/>
                <w:szCs w:val="24"/>
              </w:rPr>
              <w:t xml:space="preserve">Блоки ПООП обучающийся </w:t>
            </w:r>
            <w:proofErr w:type="gramStart"/>
            <w:r w:rsidRPr="003460EE">
              <w:rPr>
                <w:rFonts w:ascii="Times New Roman" w:eastAsia="Times New Roman" w:hAnsi="Times New Roman" w:cs="Times New Roman"/>
                <w:b/>
                <w:bCs/>
                <w:color w:val="000000"/>
                <w:sz w:val="24"/>
                <w:szCs w:val="24"/>
              </w:rPr>
              <w:t>научится</w:t>
            </w:r>
            <w:proofErr w:type="gramEnd"/>
            <w:r w:rsidRPr="003460EE">
              <w:rPr>
                <w:rFonts w:ascii="Times New Roman" w:eastAsia="Times New Roman" w:hAnsi="Times New Roman" w:cs="Times New Roman"/>
                <w:b/>
                <w:bCs/>
                <w:color w:val="000000"/>
                <w:sz w:val="24"/>
                <w:szCs w:val="24"/>
              </w:rPr>
              <w:t xml:space="preserve"> / получит возможность научиться или проверяемые требования (умения) в соответствии с ФГОС (ФК ГОС)</w:t>
            </w:r>
          </w:p>
        </w:tc>
        <w:tc>
          <w:tcPr>
            <w:tcW w:w="808" w:type="dxa"/>
            <w:tcBorders>
              <w:top w:val="nil"/>
              <w:left w:val="nil"/>
              <w:bottom w:val="single" w:sz="8"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b/>
                <w:bCs/>
                <w:color w:val="000000"/>
                <w:sz w:val="24"/>
                <w:szCs w:val="24"/>
              </w:rPr>
            </w:pPr>
            <w:r w:rsidRPr="003460EE">
              <w:rPr>
                <w:rFonts w:ascii="Times New Roman" w:eastAsia="Times New Roman" w:hAnsi="Times New Roman" w:cs="Times New Roman"/>
                <w:b/>
                <w:bCs/>
                <w:color w:val="000000"/>
                <w:sz w:val="24"/>
                <w:szCs w:val="24"/>
              </w:rPr>
              <w:t>Макс балл</w:t>
            </w:r>
          </w:p>
        </w:tc>
        <w:tc>
          <w:tcPr>
            <w:tcW w:w="893" w:type="dxa"/>
            <w:tcBorders>
              <w:top w:val="nil"/>
              <w:left w:val="nil"/>
              <w:bottom w:val="single" w:sz="8"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Оренбургская обл.</w:t>
            </w:r>
          </w:p>
        </w:tc>
        <w:tc>
          <w:tcPr>
            <w:tcW w:w="709" w:type="dxa"/>
            <w:tcBorders>
              <w:top w:val="nil"/>
              <w:left w:val="nil"/>
              <w:bottom w:val="single" w:sz="8"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proofErr w:type="spellStart"/>
            <w:r w:rsidRPr="003460EE">
              <w:rPr>
                <w:rFonts w:ascii="Times New Roman" w:eastAsia="Times New Roman" w:hAnsi="Times New Roman" w:cs="Times New Roman"/>
                <w:color w:val="000000"/>
                <w:sz w:val="24"/>
                <w:szCs w:val="24"/>
              </w:rPr>
              <w:t>Кувандыкский</w:t>
            </w:r>
            <w:proofErr w:type="spellEnd"/>
          </w:p>
        </w:tc>
        <w:tc>
          <w:tcPr>
            <w:tcW w:w="709" w:type="dxa"/>
            <w:tcBorders>
              <w:top w:val="nil"/>
              <w:left w:val="nil"/>
              <w:bottom w:val="single" w:sz="8"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Школа</w:t>
            </w:r>
          </w:p>
        </w:tc>
        <w:tc>
          <w:tcPr>
            <w:tcW w:w="850" w:type="dxa"/>
            <w:tcBorders>
              <w:top w:val="nil"/>
              <w:left w:val="nil"/>
              <w:bottom w:val="single" w:sz="8" w:space="0" w:color="000000"/>
              <w:right w:val="single" w:sz="8"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РФ</w:t>
            </w:r>
          </w:p>
        </w:tc>
      </w:tr>
      <w:tr w:rsidR="003460EE" w:rsidRPr="003460EE" w:rsidTr="003460EE">
        <w:trPr>
          <w:trHeight w:val="300"/>
        </w:trPr>
        <w:tc>
          <w:tcPr>
            <w:tcW w:w="680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w:t>
            </w:r>
          </w:p>
        </w:tc>
        <w:tc>
          <w:tcPr>
            <w:tcW w:w="808" w:type="dxa"/>
            <w:tcBorders>
              <w:top w:val="single" w:sz="4" w:space="0" w:color="000000"/>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w:t>
            </w:r>
          </w:p>
        </w:tc>
        <w:tc>
          <w:tcPr>
            <w:tcW w:w="893" w:type="dxa"/>
            <w:tcBorders>
              <w:top w:val="single" w:sz="4" w:space="0" w:color="000000"/>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xml:space="preserve">15390 </w:t>
            </w:r>
            <w:proofErr w:type="spellStart"/>
            <w:r w:rsidRPr="003460EE">
              <w:rPr>
                <w:rFonts w:ascii="Times New Roman" w:eastAsia="Times New Roman" w:hAnsi="Times New Roman" w:cs="Times New Roman"/>
                <w:color w:val="000000"/>
                <w:sz w:val="24"/>
                <w:szCs w:val="24"/>
              </w:rPr>
              <w:t>уч</w:t>
            </w:r>
            <w:proofErr w:type="spellEnd"/>
            <w:r w:rsidRPr="003460EE">
              <w:rPr>
                <w:rFonts w:ascii="Times New Roman" w:eastAsia="Times New Roman" w:hAnsi="Times New Roman" w:cs="Times New Roman"/>
                <w:color w:val="000000"/>
                <w:sz w:val="24"/>
                <w:szCs w:val="24"/>
              </w:rPr>
              <w:t>.</w:t>
            </w:r>
          </w:p>
        </w:tc>
        <w:tc>
          <w:tcPr>
            <w:tcW w:w="709" w:type="dxa"/>
            <w:tcBorders>
              <w:top w:val="single" w:sz="4" w:space="0" w:color="000000"/>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xml:space="preserve">306 </w:t>
            </w:r>
            <w:proofErr w:type="spellStart"/>
            <w:r w:rsidRPr="003460EE">
              <w:rPr>
                <w:rFonts w:ascii="Times New Roman" w:eastAsia="Times New Roman" w:hAnsi="Times New Roman" w:cs="Times New Roman"/>
                <w:color w:val="000000"/>
                <w:sz w:val="24"/>
                <w:szCs w:val="24"/>
              </w:rPr>
              <w:t>уч</w:t>
            </w:r>
            <w:proofErr w:type="spellEnd"/>
            <w:r w:rsidRPr="003460EE">
              <w:rPr>
                <w:rFonts w:ascii="Times New Roman" w:eastAsia="Times New Roman" w:hAnsi="Times New Roman" w:cs="Times New Roman"/>
                <w:color w:val="000000"/>
                <w:sz w:val="24"/>
                <w:szCs w:val="24"/>
              </w:rPr>
              <w:t>.</w:t>
            </w:r>
          </w:p>
        </w:tc>
        <w:tc>
          <w:tcPr>
            <w:tcW w:w="709" w:type="dxa"/>
            <w:tcBorders>
              <w:top w:val="single" w:sz="4" w:space="0" w:color="000000"/>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xml:space="preserve">5 </w:t>
            </w:r>
            <w:proofErr w:type="spellStart"/>
            <w:r w:rsidRPr="003460EE">
              <w:rPr>
                <w:rFonts w:ascii="Times New Roman" w:eastAsia="Times New Roman" w:hAnsi="Times New Roman" w:cs="Times New Roman"/>
                <w:color w:val="000000"/>
                <w:sz w:val="24"/>
                <w:szCs w:val="24"/>
              </w:rPr>
              <w:t>уч</w:t>
            </w:r>
            <w:proofErr w:type="spellEnd"/>
            <w:r w:rsidRPr="003460EE">
              <w:rPr>
                <w:rFonts w:ascii="Times New Roman" w:eastAsia="Times New Roman" w:hAnsi="Times New Roman" w:cs="Times New Roman"/>
                <w:color w:val="000000"/>
                <w:sz w:val="24"/>
                <w:szCs w:val="24"/>
              </w:rPr>
              <w:t>.</w:t>
            </w:r>
          </w:p>
        </w:tc>
        <w:tc>
          <w:tcPr>
            <w:tcW w:w="850" w:type="dxa"/>
            <w:tcBorders>
              <w:top w:val="single" w:sz="4" w:space="0" w:color="000000"/>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xml:space="preserve">391203 </w:t>
            </w:r>
            <w:proofErr w:type="spellStart"/>
            <w:r w:rsidRPr="003460EE">
              <w:rPr>
                <w:rFonts w:ascii="Times New Roman" w:eastAsia="Times New Roman" w:hAnsi="Times New Roman" w:cs="Times New Roman"/>
                <w:color w:val="000000"/>
                <w:sz w:val="24"/>
                <w:szCs w:val="24"/>
              </w:rPr>
              <w:t>уч</w:t>
            </w:r>
            <w:proofErr w:type="spellEnd"/>
            <w:r w:rsidRPr="003460EE">
              <w:rPr>
                <w:rFonts w:ascii="Times New Roman" w:eastAsia="Times New Roman" w:hAnsi="Times New Roman" w:cs="Times New Roman"/>
                <w:color w:val="000000"/>
                <w:sz w:val="24"/>
                <w:szCs w:val="24"/>
              </w:rPr>
              <w:t>.</w:t>
            </w:r>
          </w:p>
        </w:tc>
      </w:tr>
      <w:tr w:rsidR="003460EE" w:rsidRPr="003460EE" w:rsidTr="003460EE">
        <w:trPr>
          <w:trHeight w:val="3032"/>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xml:space="preserve">1.1. Первоначальные химические понятия. </w:t>
            </w:r>
            <w:r w:rsidRPr="003460EE">
              <w:rPr>
                <w:rFonts w:ascii="Times New Roman" w:eastAsia="Times New Roman" w:hAnsi="Times New Roman" w:cs="Times New Roman"/>
                <w:color w:val="000000"/>
                <w:sz w:val="24"/>
                <w:szCs w:val="24"/>
              </w:rPr>
              <w:br/>
              <w:t>Тела и вещества. Чистые вещества и смеси</w:t>
            </w:r>
            <w:proofErr w:type="gramStart"/>
            <w:r w:rsidRPr="003460EE">
              <w:rPr>
                <w:rFonts w:ascii="Times New Roman" w:eastAsia="Times New Roman" w:hAnsi="Times New Roman" w:cs="Times New Roman"/>
                <w:color w:val="000000"/>
                <w:sz w:val="24"/>
                <w:szCs w:val="24"/>
              </w:rPr>
              <w:t>.</w:t>
            </w:r>
            <w:proofErr w:type="gramEnd"/>
            <w:r w:rsidRPr="003460EE">
              <w:rPr>
                <w:rFonts w:ascii="Times New Roman" w:eastAsia="Times New Roman" w:hAnsi="Times New Roman" w:cs="Times New Roman"/>
                <w:color w:val="000000"/>
                <w:sz w:val="24"/>
                <w:szCs w:val="24"/>
              </w:rPr>
              <w:br/>
              <w:t xml:space="preserve">• </w:t>
            </w:r>
            <w:proofErr w:type="gramStart"/>
            <w:r w:rsidRPr="003460EE">
              <w:rPr>
                <w:rFonts w:ascii="Times New Roman" w:eastAsia="Times New Roman" w:hAnsi="Times New Roman" w:cs="Times New Roman"/>
                <w:color w:val="000000"/>
                <w:sz w:val="24"/>
                <w:szCs w:val="24"/>
              </w:rPr>
              <w:t>о</w:t>
            </w:r>
            <w:proofErr w:type="gramEnd"/>
            <w:r w:rsidRPr="003460EE">
              <w:rPr>
                <w:rFonts w:ascii="Times New Roman" w:eastAsia="Times New Roman" w:hAnsi="Times New Roman" w:cs="Times New Roman"/>
                <w:color w:val="000000"/>
                <w:sz w:val="24"/>
                <w:szCs w:val="24"/>
              </w:rPr>
              <w:t>писывать свойства твердых, жидких, газообразных веществ, выделяя их существенные признаки;</w:t>
            </w:r>
            <w:r w:rsidRPr="003460EE">
              <w:rPr>
                <w:rFonts w:ascii="Times New Roman" w:eastAsia="Times New Roman" w:hAnsi="Times New Roman" w:cs="Times New Roman"/>
                <w:color w:val="000000"/>
                <w:sz w:val="24"/>
                <w:szCs w:val="24"/>
              </w:rPr>
              <w:br/>
              <w:t>• называть соединения изученных классов неорганических веществ;</w:t>
            </w:r>
            <w:r w:rsidRPr="003460EE">
              <w:rPr>
                <w:rFonts w:ascii="Times New Roman" w:eastAsia="Times New Roman" w:hAnsi="Times New Roman" w:cs="Times New Roman"/>
                <w:color w:val="000000"/>
                <w:sz w:val="24"/>
                <w:szCs w:val="24"/>
              </w:rPr>
              <w:br/>
              <w:t>• составлять формулы неорганических соединений изученных классов;</w:t>
            </w:r>
            <w:r w:rsidRPr="003460EE">
              <w:rPr>
                <w:rFonts w:ascii="Times New Roman" w:eastAsia="Times New Roman" w:hAnsi="Times New Roman" w:cs="Times New Roman"/>
                <w:color w:val="000000"/>
                <w:sz w:val="24"/>
                <w:szCs w:val="24"/>
              </w:rPr>
              <w:br/>
              <w:t>• объективно оценивать информацию о веществах и химических процессах;</w:t>
            </w:r>
            <w:r w:rsidRPr="003460EE">
              <w:rPr>
                <w:rFonts w:ascii="Times New Roman" w:eastAsia="Times New Roman" w:hAnsi="Times New Roman" w:cs="Times New Roman"/>
                <w:color w:val="000000"/>
                <w:sz w:val="24"/>
                <w:szCs w:val="24"/>
              </w:rPr>
              <w:br/>
              <w:t>• осознавать значение теоретических знаний по химии для практической деятельности человека</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1</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67,02</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60,13</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69,47</w:t>
            </w:r>
          </w:p>
        </w:tc>
      </w:tr>
      <w:tr w:rsidR="003460EE" w:rsidRPr="003460EE" w:rsidTr="003460EE">
        <w:trPr>
          <w:trHeight w:val="3250"/>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lastRenderedPageBreak/>
              <w:t xml:space="preserve">1.2. Первоначальные химические понятия. </w:t>
            </w:r>
            <w:r w:rsidRPr="003460EE">
              <w:rPr>
                <w:rFonts w:ascii="Times New Roman" w:eastAsia="Times New Roman" w:hAnsi="Times New Roman" w:cs="Times New Roman"/>
                <w:color w:val="000000"/>
                <w:sz w:val="24"/>
                <w:szCs w:val="24"/>
              </w:rPr>
              <w:br/>
              <w:t>Тела и вещества. Чистые вещества и смеси</w:t>
            </w:r>
            <w:proofErr w:type="gramStart"/>
            <w:r w:rsidRPr="003460EE">
              <w:rPr>
                <w:rFonts w:ascii="Times New Roman" w:eastAsia="Times New Roman" w:hAnsi="Times New Roman" w:cs="Times New Roman"/>
                <w:color w:val="000000"/>
                <w:sz w:val="24"/>
                <w:szCs w:val="24"/>
              </w:rPr>
              <w:t>.</w:t>
            </w:r>
            <w:proofErr w:type="gramEnd"/>
            <w:r w:rsidRPr="003460EE">
              <w:rPr>
                <w:rFonts w:ascii="Times New Roman" w:eastAsia="Times New Roman" w:hAnsi="Times New Roman" w:cs="Times New Roman"/>
                <w:color w:val="000000"/>
                <w:sz w:val="24"/>
                <w:szCs w:val="24"/>
              </w:rPr>
              <w:br/>
              <w:t xml:space="preserve">• </w:t>
            </w:r>
            <w:proofErr w:type="gramStart"/>
            <w:r w:rsidRPr="003460EE">
              <w:rPr>
                <w:rFonts w:ascii="Times New Roman" w:eastAsia="Times New Roman" w:hAnsi="Times New Roman" w:cs="Times New Roman"/>
                <w:color w:val="000000"/>
                <w:sz w:val="24"/>
                <w:szCs w:val="24"/>
              </w:rPr>
              <w:t>о</w:t>
            </w:r>
            <w:proofErr w:type="gramEnd"/>
            <w:r w:rsidRPr="003460EE">
              <w:rPr>
                <w:rFonts w:ascii="Times New Roman" w:eastAsia="Times New Roman" w:hAnsi="Times New Roman" w:cs="Times New Roman"/>
                <w:color w:val="000000"/>
                <w:sz w:val="24"/>
                <w:szCs w:val="24"/>
              </w:rPr>
              <w:t>писывать свойства твердых, жидких, газообразных веществ, выделяя их существенные признаки;</w:t>
            </w:r>
            <w:r w:rsidRPr="003460EE">
              <w:rPr>
                <w:rFonts w:ascii="Times New Roman" w:eastAsia="Times New Roman" w:hAnsi="Times New Roman" w:cs="Times New Roman"/>
                <w:color w:val="000000"/>
                <w:sz w:val="24"/>
                <w:szCs w:val="24"/>
              </w:rPr>
              <w:br/>
              <w:t>• называть соединения изученных классов неорганических веществ;</w:t>
            </w:r>
            <w:r w:rsidRPr="003460EE">
              <w:rPr>
                <w:rFonts w:ascii="Times New Roman" w:eastAsia="Times New Roman" w:hAnsi="Times New Roman" w:cs="Times New Roman"/>
                <w:color w:val="000000"/>
                <w:sz w:val="24"/>
                <w:szCs w:val="24"/>
              </w:rPr>
              <w:br/>
              <w:t>• составлять формулы неорганических соединений изученных классов;</w:t>
            </w:r>
            <w:r w:rsidRPr="003460EE">
              <w:rPr>
                <w:rFonts w:ascii="Times New Roman" w:eastAsia="Times New Roman" w:hAnsi="Times New Roman" w:cs="Times New Roman"/>
                <w:color w:val="000000"/>
                <w:sz w:val="24"/>
                <w:szCs w:val="24"/>
              </w:rPr>
              <w:br/>
              <w:t>• объективно оценивать информацию о веществах и химических процессах;</w:t>
            </w:r>
            <w:r w:rsidRPr="003460EE">
              <w:rPr>
                <w:rFonts w:ascii="Times New Roman" w:eastAsia="Times New Roman" w:hAnsi="Times New Roman" w:cs="Times New Roman"/>
                <w:color w:val="000000"/>
                <w:sz w:val="24"/>
                <w:szCs w:val="24"/>
              </w:rPr>
              <w:br/>
              <w:t>• осознавать значение теоретических знаний по химии для практической деятельности человека</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50,33</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47,6</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33,33</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52,87</w:t>
            </w:r>
          </w:p>
        </w:tc>
      </w:tr>
      <w:tr w:rsidR="003460EE" w:rsidRPr="003460EE" w:rsidTr="003460EE">
        <w:trPr>
          <w:trHeight w:val="2975"/>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2.1. Первоначальные химические понятия. Физические и химические явления. Химическая реакция. Признаки химических реакций</w:t>
            </w:r>
            <w:r w:rsidRPr="003460EE">
              <w:rPr>
                <w:rFonts w:ascii="Times New Roman" w:eastAsia="Times New Roman" w:hAnsi="Times New Roman" w:cs="Times New Roman"/>
                <w:color w:val="000000"/>
                <w:sz w:val="24"/>
                <w:szCs w:val="24"/>
              </w:rPr>
              <w:br/>
              <w:t>• различать химические и физические явления;</w:t>
            </w:r>
            <w:r w:rsidRPr="003460EE">
              <w:rPr>
                <w:rFonts w:ascii="Times New Roman" w:eastAsia="Times New Roman" w:hAnsi="Times New Roman" w:cs="Times New Roman"/>
                <w:color w:val="000000"/>
                <w:sz w:val="24"/>
                <w:szCs w:val="24"/>
              </w:rPr>
              <w:br/>
              <w:t>• называть признаки и условия протекания химических реакций;</w:t>
            </w:r>
            <w:r w:rsidRPr="003460EE">
              <w:rPr>
                <w:rFonts w:ascii="Times New Roman" w:eastAsia="Times New Roman" w:hAnsi="Times New Roman" w:cs="Times New Roman"/>
                <w:color w:val="000000"/>
                <w:sz w:val="24"/>
                <w:szCs w:val="24"/>
              </w:rPr>
              <w:br/>
              <w:t>• выявлять признаки, свидетельствующие о протекании химической реакции при выполнении химического опыта;</w:t>
            </w:r>
            <w:r w:rsidRPr="003460EE">
              <w:rPr>
                <w:rFonts w:ascii="Times New Roman" w:eastAsia="Times New Roman" w:hAnsi="Times New Roman" w:cs="Times New Roman"/>
                <w:color w:val="000000"/>
                <w:sz w:val="24"/>
                <w:szCs w:val="24"/>
              </w:rPr>
              <w:br/>
              <w:t>• объективно оценивать информацию о веществах и химических процессах;</w:t>
            </w:r>
            <w:r w:rsidRPr="003460EE">
              <w:rPr>
                <w:rFonts w:ascii="Times New Roman" w:eastAsia="Times New Roman" w:hAnsi="Times New Roman" w:cs="Times New Roman"/>
                <w:color w:val="000000"/>
                <w:sz w:val="24"/>
                <w:szCs w:val="24"/>
              </w:rPr>
              <w:br/>
              <w:t>• осознавать значение теоретических знаний по химии для практической деятельности человека</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1</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58,3</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66,34</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80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60,86</w:t>
            </w:r>
          </w:p>
        </w:tc>
      </w:tr>
      <w:tr w:rsidR="003460EE" w:rsidRPr="003460EE" w:rsidTr="003460EE">
        <w:trPr>
          <w:trHeight w:val="3064"/>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2.2. Первоначальные химические понятия. Физические и химические явления. Химическая реакция. Признаки химических реакций</w:t>
            </w:r>
            <w:r w:rsidRPr="003460EE">
              <w:rPr>
                <w:rFonts w:ascii="Times New Roman" w:eastAsia="Times New Roman" w:hAnsi="Times New Roman" w:cs="Times New Roman"/>
                <w:color w:val="000000"/>
                <w:sz w:val="24"/>
                <w:szCs w:val="24"/>
              </w:rPr>
              <w:br/>
              <w:t>• различать химические и физические явления;</w:t>
            </w:r>
            <w:r w:rsidRPr="003460EE">
              <w:rPr>
                <w:rFonts w:ascii="Times New Roman" w:eastAsia="Times New Roman" w:hAnsi="Times New Roman" w:cs="Times New Roman"/>
                <w:color w:val="000000"/>
                <w:sz w:val="24"/>
                <w:szCs w:val="24"/>
              </w:rPr>
              <w:br/>
              <w:t>• называть признаки и условия протекания химических реакций;</w:t>
            </w:r>
            <w:r w:rsidRPr="003460EE">
              <w:rPr>
                <w:rFonts w:ascii="Times New Roman" w:eastAsia="Times New Roman" w:hAnsi="Times New Roman" w:cs="Times New Roman"/>
                <w:color w:val="000000"/>
                <w:sz w:val="24"/>
                <w:szCs w:val="24"/>
              </w:rPr>
              <w:br/>
              <w:t>• выявлять признаки, свидетельствующие о протекании химической реакции при выполнении химического опыта;</w:t>
            </w:r>
            <w:r w:rsidRPr="003460EE">
              <w:rPr>
                <w:rFonts w:ascii="Times New Roman" w:eastAsia="Times New Roman" w:hAnsi="Times New Roman" w:cs="Times New Roman"/>
                <w:color w:val="000000"/>
                <w:sz w:val="24"/>
                <w:szCs w:val="24"/>
              </w:rPr>
              <w:br/>
              <w:t>• объективно оценивать информацию о веществах и химических процессах;</w:t>
            </w:r>
            <w:r w:rsidRPr="003460EE">
              <w:rPr>
                <w:rFonts w:ascii="Times New Roman" w:eastAsia="Times New Roman" w:hAnsi="Times New Roman" w:cs="Times New Roman"/>
                <w:color w:val="000000"/>
                <w:sz w:val="24"/>
                <w:szCs w:val="24"/>
              </w:rPr>
              <w:br/>
              <w:t>• осознавать значение теоретических знаний по химии для практической деятельности человека</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1</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42,88</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42,81</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48,46</w:t>
            </w:r>
          </w:p>
        </w:tc>
      </w:tr>
      <w:tr w:rsidR="003460EE" w:rsidRPr="003460EE" w:rsidTr="003460EE">
        <w:trPr>
          <w:trHeight w:val="2714"/>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xml:space="preserve">3.1. Атомы и молекулы. Химические элементы. Знаки химических элементов. Относительная </w:t>
            </w:r>
            <w:proofErr w:type="spellStart"/>
            <w:proofErr w:type="gramStart"/>
            <w:r w:rsidRPr="003460EE">
              <w:rPr>
                <w:rFonts w:ascii="Times New Roman" w:eastAsia="Times New Roman" w:hAnsi="Times New Roman" w:cs="Times New Roman"/>
                <w:color w:val="000000"/>
                <w:sz w:val="24"/>
                <w:szCs w:val="24"/>
              </w:rPr>
              <w:t>атом-ная</w:t>
            </w:r>
            <w:proofErr w:type="spellEnd"/>
            <w:proofErr w:type="gramEnd"/>
            <w:r w:rsidRPr="003460EE">
              <w:rPr>
                <w:rFonts w:ascii="Times New Roman" w:eastAsia="Times New Roman" w:hAnsi="Times New Roman" w:cs="Times New Roman"/>
                <w:color w:val="000000"/>
                <w:sz w:val="24"/>
                <w:szCs w:val="24"/>
              </w:rPr>
              <w:t xml:space="preserve"> масса. Простые и сложные вещества. </w:t>
            </w:r>
            <w:proofErr w:type="spellStart"/>
            <w:r w:rsidRPr="003460EE">
              <w:rPr>
                <w:rFonts w:ascii="Times New Roman" w:eastAsia="Times New Roman" w:hAnsi="Times New Roman" w:cs="Times New Roman"/>
                <w:color w:val="000000"/>
                <w:sz w:val="24"/>
                <w:szCs w:val="24"/>
              </w:rPr>
              <w:t>Атом-но-молекулярное</w:t>
            </w:r>
            <w:proofErr w:type="spellEnd"/>
            <w:r w:rsidRPr="003460EE">
              <w:rPr>
                <w:rFonts w:ascii="Times New Roman" w:eastAsia="Times New Roman" w:hAnsi="Times New Roman" w:cs="Times New Roman"/>
                <w:color w:val="000000"/>
                <w:sz w:val="24"/>
                <w:szCs w:val="24"/>
              </w:rPr>
              <w:t xml:space="preserve"> учение. Химическая формула. Относительная молекулярная масса. Моль. Молярная масса. Закон Авогадро</w:t>
            </w:r>
            <w:r w:rsidRPr="003460EE">
              <w:rPr>
                <w:rFonts w:ascii="Times New Roman" w:eastAsia="Times New Roman" w:hAnsi="Times New Roman" w:cs="Times New Roman"/>
                <w:color w:val="000000"/>
                <w:sz w:val="24"/>
                <w:szCs w:val="24"/>
              </w:rPr>
              <w:br/>
              <w:t>• вычислять относительную молекулярную и молярную массы веществ;</w:t>
            </w:r>
            <w:r w:rsidRPr="003460EE">
              <w:rPr>
                <w:rFonts w:ascii="Times New Roman" w:eastAsia="Times New Roman" w:hAnsi="Times New Roman" w:cs="Times New Roman"/>
                <w:color w:val="000000"/>
                <w:sz w:val="24"/>
                <w:szCs w:val="24"/>
              </w:rPr>
              <w:br/>
              <w:t>• раскрывать смысл закона Авогадро;</w:t>
            </w:r>
            <w:r w:rsidRPr="003460EE">
              <w:rPr>
                <w:rFonts w:ascii="Times New Roman" w:eastAsia="Times New Roman" w:hAnsi="Times New Roman" w:cs="Times New Roman"/>
                <w:color w:val="000000"/>
                <w:sz w:val="24"/>
                <w:szCs w:val="24"/>
              </w:rPr>
              <w:br/>
              <w:t>• характеризовать вещества по составу, строению и свойствам, устанавливать причинно-следственные связи между данными характеристиками вещества</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62,86</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52,61</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66,52</w:t>
            </w:r>
          </w:p>
        </w:tc>
      </w:tr>
      <w:tr w:rsidR="003460EE" w:rsidRPr="003460EE" w:rsidTr="003460EE">
        <w:trPr>
          <w:trHeight w:val="282"/>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xml:space="preserve">3.2. Атомы и молекулы. Химические элементы. Знаки химических элементов. Относительная </w:t>
            </w:r>
            <w:proofErr w:type="spellStart"/>
            <w:proofErr w:type="gramStart"/>
            <w:r w:rsidRPr="003460EE">
              <w:rPr>
                <w:rFonts w:ascii="Times New Roman" w:eastAsia="Times New Roman" w:hAnsi="Times New Roman" w:cs="Times New Roman"/>
                <w:color w:val="000000"/>
                <w:sz w:val="24"/>
                <w:szCs w:val="24"/>
              </w:rPr>
              <w:t>атом-ная</w:t>
            </w:r>
            <w:proofErr w:type="spellEnd"/>
            <w:proofErr w:type="gramEnd"/>
            <w:r w:rsidRPr="003460EE">
              <w:rPr>
                <w:rFonts w:ascii="Times New Roman" w:eastAsia="Times New Roman" w:hAnsi="Times New Roman" w:cs="Times New Roman"/>
                <w:color w:val="000000"/>
                <w:sz w:val="24"/>
                <w:szCs w:val="24"/>
              </w:rPr>
              <w:t xml:space="preserve"> масса. Простые и сложные вещества. </w:t>
            </w:r>
            <w:proofErr w:type="spellStart"/>
            <w:r w:rsidRPr="003460EE">
              <w:rPr>
                <w:rFonts w:ascii="Times New Roman" w:eastAsia="Times New Roman" w:hAnsi="Times New Roman" w:cs="Times New Roman"/>
                <w:color w:val="000000"/>
                <w:sz w:val="24"/>
                <w:szCs w:val="24"/>
              </w:rPr>
              <w:t>Атом-но-молекулярное</w:t>
            </w:r>
            <w:proofErr w:type="spellEnd"/>
            <w:r w:rsidRPr="003460EE">
              <w:rPr>
                <w:rFonts w:ascii="Times New Roman" w:eastAsia="Times New Roman" w:hAnsi="Times New Roman" w:cs="Times New Roman"/>
                <w:color w:val="000000"/>
                <w:sz w:val="24"/>
                <w:szCs w:val="24"/>
              </w:rPr>
              <w:t xml:space="preserve"> учение. Химическая формула. Относительная молекулярная масса. Моль. Молярная масса. Закон Авогадро</w:t>
            </w:r>
            <w:r w:rsidRPr="003460EE">
              <w:rPr>
                <w:rFonts w:ascii="Times New Roman" w:eastAsia="Times New Roman" w:hAnsi="Times New Roman" w:cs="Times New Roman"/>
                <w:color w:val="000000"/>
                <w:sz w:val="24"/>
                <w:szCs w:val="24"/>
              </w:rPr>
              <w:br/>
              <w:t>• вычислять относительную молекулярную и молярную массы веществ;</w:t>
            </w:r>
            <w:r w:rsidRPr="003460EE">
              <w:rPr>
                <w:rFonts w:ascii="Times New Roman" w:eastAsia="Times New Roman" w:hAnsi="Times New Roman" w:cs="Times New Roman"/>
                <w:color w:val="000000"/>
                <w:sz w:val="24"/>
                <w:szCs w:val="24"/>
              </w:rPr>
              <w:br/>
              <w:t>• раскрывать смысл закона Авогадро;</w:t>
            </w:r>
            <w:r w:rsidRPr="003460EE">
              <w:rPr>
                <w:rFonts w:ascii="Times New Roman" w:eastAsia="Times New Roman" w:hAnsi="Times New Roman" w:cs="Times New Roman"/>
                <w:color w:val="000000"/>
                <w:sz w:val="24"/>
                <w:szCs w:val="24"/>
              </w:rPr>
              <w:br/>
              <w:t xml:space="preserve">• характеризовать вещества по составу, строению и свойствам, устанавливать причинно-следственные связи между данными </w:t>
            </w:r>
            <w:r w:rsidRPr="003460EE">
              <w:rPr>
                <w:rFonts w:ascii="Times New Roman" w:eastAsia="Times New Roman" w:hAnsi="Times New Roman" w:cs="Times New Roman"/>
                <w:color w:val="000000"/>
                <w:sz w:val="24"/>
                <w:szCs w:val="24"/>
              </w:rPr>
              <w:lastRenderedPageBreak/>
              <w:t>характеристиками вещества</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lastRenderedPageBreak/>
              <w:t>2</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54,03</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61,44</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56,53</w:t>
            </w:r>
          </w:p>
        </w:tc>
      </w:tr>
      <w:tr w:rsidR="003460EE" w:rsidRPr="003460EE" w:rsidTr="003460EE">
        <w:trPr>
          <w:trHeight w:val="2008"/>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lastRenderedPageBreak/>
              <w:t>4.1. Состав и строение атомов. Понятие об изотопах.  Периодический закон и Периодическая система химических элементов Д.И. Менделеева. Периоды и группы. Физический смысл порядкового номера элемента. Строение электронных оболочек атомов первых двадцати химических элементов Периодической системы Д.И. Менделеева. Химическая формула. Валентность химических элементов. Понятие об оксидах</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65,14</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62,09</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80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68,47</w:t>
            </w:r>
          </w:p>
        </w:tc>
      </w:tr>
      <w:tr w:rsidR="003460EE" w:rsidRPr="003460EE" w:rsidTr="003460EE">
        <w:trPr>
          <w:trHeight w:val="1841"/>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4.2. • раскрывать смысл понятий «атом», «химический элемент», «простое вещество», «валентность», используя знаковую систему химии;</w:t>
            </w:r>
            <w:r w:rsidRPr="003460EE">
              <w:rPr>
                <w:rFonts w:ascii="Times New Roman" w:eastAsia="Times New Roman" w:hAnsi="Times New Roman" w:cs="Times New Roman"/>
                <w:color w:val="000000"/>
                <w:sz w:val="24"/>
                <w:szCs w:val="24"/>
              </w:rPr>
              <w:br/>
              <w:t>• называть химические элементы;</w:t>
            </w:r>
            <w:r w:rsidRPr="003460EE">
              <w:rPr>
                <w:rFonts w:ascii="Times New Roman" w:eastAsia="Times New Roman" w:hAnsi="Times New Roman" w:cs="Times New Roman"/>
                <w:color w:val="000000"/>
                <w:sz w:val="24"/>
                <w:szCs w:val="24"/>
              </w:rPr>
              <w:br/>
              <w:t>• объяснять физический смысл атомного (порядкового) номера химического элемента, номеров группы и периода в Периодической системе Д.И. Менделеева;</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64,29</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58,5</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80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67,87</w:t>
            </w:r>
          </w:p>
        </w:tc>
      </w:tr>
      <w:tr w:rsidR="003460EE" w:rsidRPr="003460EE" w:rsidTr="003460EE">
        <w:trPr>
          <w:trHeight w:val="748"/>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xml:space="preserve">4.3. • характеризовать химические </w:t>
            </w:r>
            <w:proofErr w:type="spellStart"/>
            <w:proofErr w:type="gramStart"/>
            <w:r w:rsidRPr="003460EE">
              <w:rPr>
                <w:rFonts w:ascii="Times New Roman" w:eastAsia="Times New Roman" w:hAnsi="Times New Roman" w:cs="Times New Roman"/>
                <w:color w:val="000000"/>
                <w:sz w:val="24"/>
                <w:szCs w:val="24"/>
              </w:rPr>
              <w:t>эле-менты</w:t>
            </w:r>
            <w:proofErr w:type="spellEnd"/>
            <w:proofErr w:type="gramEnd"/>
            <w:r w:rsidRPr="003460EE">
              <w:rPr>
                <w:rFonts w:ascii="Times New Roman" w:eastAsia="Times New Roman" w:hAnsi="Times New Roman" w:cs="Times New Roman"/>
                <w:color w:val="000000"/>
                <w:sz w:val="24"/>
                <w:szCs w:val="24"/>
              </w:rPr>
              <w:t xml:space="preserve"> (от водорода до кальция) на основе их положения в Периодической системе Д.И. Менделеева и особенностей строения их атомов;</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1</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60,1</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47,71</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80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66,34</w:t>
            </w:r>
          </w:p>
        </w:tc>
      </w:tr>
      <w:tr w:rsidR="003460EE" w:rsidRPr="003460EE" w:rsidTr="003460EE">
        <w:trPr>
          <w:trHeight w:val="774"/>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4.4. • составлять схемы строения атомов первых 20 элементов Периодической системы Д.И. Менделеева;</w:t>
            </w:r>
            <w:r w:rsidRPr="003460EE">
              <w:rPr>
                <w:rFonts w:ascii="Times New Roman" w:eastAsia="Times New Roman" w:hAnsi="Times New Roman" w:cs="Times New Roman"/>
                <w:color w:val="000000"/>
                <w:sz w:val="24"/>
                <w:szCs w:val="24"/>
              </w:rPr>
              <w:br/>
              <w:t>• составлять формулы бинарных соединений</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42,87</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39,05</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70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49,93</w:t>
            </w:r>
          </w:p>
        </w:tc>
      </w:tr>
      <w:tr w:rsidR="003460EE" w:rsidRPr="003460EE" w:rsidTr="003460EE">
        <w:trPr>
          <w:trHeight w:val="2331"/>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xml:space="preserve">5.1. Роль химии в жизни человека. </w:t>
            </w:r>
            <w:r w:rsidRPr="003460EE">
              <w:rPr>
                <w:rFonts w:ascii="Times New Roman" w:eastAsia="Times New Roman" w:hAnsi="Times New Roman" w:cs="Times New Roman"/>
                <w:color w:val="000000"/>
                <w:sz w:val="24"/>
                <w:szCs w:val="24"/>
              </w:rPr>
              <w:br/>
              <w:t>Вода как растворитель. Растворы. Понятие о растворимости веществ в воде. Массовая доля вещества в растворе. Роль растворов в природе и жизни человека</w:t>
            </w:r>
            <w:proofErr w:type="gramStart"/>
            <w:r w:rsidRPr="003460EE">
              <w:rPr>
                <w:rFonts w:ascii="Times New Roman" w:eastAsia="Times New Roman" w:hAnsi="Times New Roman" w:cs="Times New Roman"/>
                <w:color w:val="000000"/>
                <w:sz w:val="24"/>
                <w:szCs w:val="24"/>
              </w:rPr>
              <w:t>.</w:t>
            </w:r>
            <w:proofErr w:type="gramEnd"/>
            <w:r w:rsidRPr="003460EE">
              <w:rPr>
                <w:rFonts w:ascii="Times New Roman" w:eastAsia="Times New Roman" w:hAnsi="Times New Roman" w:cs="Times New Roman"/>
                <w:color w:val="000000"/>
                <w:sz w:val="24"/>
                <w:szCs w:val="24"/>
              </w:rPr>
              <w:br/>
              <w:t xml:space="preserve">• </w:t>
            </w:r>
            <w:proofErr w:type="gramStart"/>
            <w:r w:rsidRPr="003460EE">
              <w:rPr>
                <w:rFonts w:ascii="Times New Roman" w:eastAsia="Times New Roman" w:hAnsi="Times New Roman" w:cs="Times New Roman"/>
                <w:color w:val="000000"/>
                <w:sz w:val="24"/>
                <w:szCs w:val="24"/>
              </w:rPr>
              <w:t>в</w:t>
            </w:r>
            <w:proofErr w:type="gramEnd"/>
            <w:r w:rsidRPr="003460EE">
              <w:rPr>
                <w:rFonts w:ascii="Times New Roman" w:eastAsia="Times New Roman" w:hAnsi="Times New Roman" w:cs="Times New Roman"/>
                <w:color w:val="000000"/>
                <w:sz w:val="24"/>
                <w:szCs w:val="24"/>
              </w:rPr>
              <w:t>ычислять массовую долю растворенного вещества в растворе;</w:t>
            </w:r>
            <w:r w:rsidRPr="003460EE">
              <w:rPr>
                <w:rFonts w:ascii="Times New Roman" w:eastAsia="Times New Roman" w:hAnsi="Times New Roman" w:cs="Times New Roman"/>
                <w:color w:val="000000"/>
                <w:sz w:val="24"/>
                <w:szCs w:val="24"/>
              </w:rPr>
              <w:br/>
              <w:t xml:space="preserve">• приготовлять растворы с </w:t>
            </w:r>
            <w:proofErr w:type="spellStart"/>
            <w:r w:rsidRPr="003460EE">
              <w:rPr>
                <w:rFonts w:ascii="Times New Roman" w:eastAsia="Times New Roman" w:hAnsi="Times New Roman" w:cs="Times New Roman"/>
                <w:color w:val="000000"/>
                <w:sz w:val="24"/>
                <w:szCs w:val="24"/>
              </w:rPr>
              <w:t>определен-ной</w:t>
            </w:r>
            <w:proofErr w:type="spellEnd"/>
            <w:r w:rsidRPr="003460EE">
              <w:rPr>
                <w:rFonts w:ascii="Times New Roman" w:eastAsia="Times New Roman" w:hAnsi="Times New Roman" w:cs="Times New Roman"/>
                <w:color w:val="000000"/>
                <w:sz w:val="24"/>
                <w:szCs w:val="24"/>
              </w:rPr>
              <w:t xml:space="preserve"> массовой долей растворенного вещества;</w:t>
            </w:r>
            <w:r w:rsidRPr="003460EE">
              <w:rPr>
                <w:rFonts w:ascii="Times New Roman" w:eastAsia="Times New Roman" w:hAnsi="Times New Roman" w:cs="Times New Roman"/>
                <w:color w:val="000000"/>
                <w:sz w:val="24"/>
                <w:szCs w:val="24"/>
              </w:rPr>
              <w:br/>
              <w:t>• грамотно обращаться с веществами в повседневной жизни;</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1</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41,58</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37,58</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46,65</w:t>
            </w:r>
          </w:p>
        </w:tc>
      </w:tr>
      <w:tr w:rsidR="003460EE" w:rsidRPr="003460EE" w:rsidTr="003460EE">
        <w:trPr>
          <w:trHeight w:val="2394"/>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5.2. • использовать приобретенные знания для экологически грамотного поведения в окружающей среде;</w:t>
            </w:r>
            <w:r w:rsidRPr="003460EE">
              <w:rPr>
                <w:rFonts w:ascii="Times New Roman" w:eastAsia="Times New Roman" w:hAnsi="Times New Roman" w:cs="Times New Roman"/>
                <w:color w:val="000000"/>
                <w:sz w:val="24"/>
                <w:szCs w:val="24"/>
              </w:rPr>
              <w:br/>
              <w:t>• объективно оценивать информацию о веществах и химических процессах;</w:t>
            </w:r>
            <w:r w:rsidRPr="003460EE">
              <w:rPr>
                <w:rFonts w:ascii="Times New Roman" w:eastAsia="Times New Roman" w:hAnsi="Times New Roman" w:cs="Times New Roman"/>
                <w:color w:val="000000"/>
                <w:sz w:val="24"/>
                <w:szCs w:val="24"/>
              </w:rPr>
              <w:br/>
              <w:t>• осознавать значение теоретических знаний по химии для практической деятельности человека;</w:t>
            </w:r>
            <w:r w:rsidRPr="003460EE">
              <w:rPr>
                <w:rFonts w:ascii="Times New Roman" w:eastAsia="Times New Roman" w:hAnsi="Times New Roman" w:cs="Times New Roman"/>
                <w:color w:val="000000"/>
                <w:sz w:val="24"/>
                <w:szCs w:val="24"/>
              </w:rPr>
              <w:br/>
              <w:t>• понимать необходимость соблюдения предписаний, предлагаемых в инструкциях по использованию лекарств, средств бытовой химии и др.</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1</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24,45</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27,12</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30,77</w:t>
            </w:r>
          </w:p>
        </w:tc>
      </w:tr>
      <w:tr w:rsidR="003460EE" w:rsidRPr="003460EE" w:rsidTr="003460EE">
        <w:trPr>
          <w:trHeight w:val="1041"/>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 xml:space="preserve">6.1. Химическая формула. Массовая доля химического элемента в соединении. </w:t>
            </w:r>
            <w:r w:rsidRPr="003460EE">
              <w:rPr>
                <w:rFonts w:ascii="Times New Roman" w:eastAsia="Times New Roman" w:hAnsi="Times New Roman" w:cs="Times New Roman"/>
                <w:color w:val="000000"/>
                <w:sz w:val="24"/>
                <w:szCs w:val="24"/>
              </w:rPr>
              <w:br/>
              <w:t>Расчеты по химической формуле. Расчеты массовой доли химического элемента в соединении.</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54,11</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63,18</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53,33</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57,1</w:t>
            </w:r>
          </w:p>
        </w:tc>
      </w:tr>
      <w:tr w:rsidR="003460EE" w:rsidRPr="003460EE" w:rsidTr="003460EE">
        <w:trPr>
          <w:trHeight w:val="1200"/>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6.2. Кислород. Водород. Вода. Важнейшие классы неорганических соединений. Оксиды. Основания. Кислоты. Соли (средние). Количество вещества. Моль. Молярная масса. Молярный объем газов.</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1</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62,5</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64,38</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66,64</w:t>
            </w:r>
          </w:p>
        </w:tc>
      </w:tr>
      <w:tr w:rsidR="003460EE" w:rsidRPr="003460EE" w:rsidTr="00F737EF">
        <w:trPr>
          <w:trHeight w:val="565"/>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proofErr w:type="gramStart"/>
            <w:r w:rsidRPr="003460EE">
              <w:rPr>
                <w:rFonts w:ascii="Times New Roman" w:eastAsia="Times New Roman" w:hAnsi="Times New Roman" w:cs="Times New Roman"/>
                <w:color w:val="000000"/>
                <w:sz w:val="24"/>
                <w:szCs w:val="24"/>
              </w:rPr>
              <w:t>6.3. • раскрывать смысл основных химических понятий «атом», «молекула», «химический элемент», «простое вещество», «сложное вещество», используя знаковую систему химии;</w:t>
            </w:r>
            <w:r w:rsidRPr="003460EE">
              <w:rPr>
                <w:rFonts w:ascii="Times New Roman" w:eastAsia="Times New Roman" w:hAnsi="Times New Roman" w:cs="Times New Roman"/>
                <w:color w:val="000000"/>
                <w:sz w:val="24"/>
                <w:szCs w:val="24"/>
              </w:rPr>
              <w:br/>
              <w:t xml:space="preserve">• составлять формулы бинарных </w:t>
            </w:r>
            <w:proofErr w:type="spellStart"/>
            <w:r w:rsidRPr="003460EE">
              <w:rPr>
                <w:rFonts w:ascii="Times New Roman" w:eastAsia="Times New Roman" w:hAnsi="Times New Roman" w:cs="Times New Roman"/>
                <w:color w:val="000000"/>
                <w:sz w:val="24"/>
                <w:szCs w:val="24"/>
              </w:rPr>
              <w:t>со-единений</w:t>
            </w:r>
            <w:proofErr w:type="spellEnd"/>
            <w:r w:rsidRPr="003460EE">
              <w:rPr>
                <w:rFonts w:ascii="Times New Roman" w:eastAsia="Times New Roman" w:hAnsi="Times New Roman" w:cs="Times New Roman"/>
                <w:color w:val="000000"/>
                <w:sz w:val="24"/>
                <w:szCs w:val="24"/>
              </w:rPr>
              <w:t>;</w:t>
            </w:r>
            <w:r w:rsidRPr="003460EE">
              <w:rPr>
                <w:rFonts w:ascii="Times New Roman" w:eastAsia="Times New Roman" w:hAnsi="Times New Roman" w:cs="Times New Roman"/>
                <w:color w:val="000000"/>
                <w:sz w:val="24"/>
                <w:szCs w:val="24"/>
              </w:rPr>
              <w:br/>
              <w:t>• вычислять относительную молекулярную и молярную массы веществ;</w:t>
            </w:r>
            <w:r w:rsidRPr="003460EE">
              <w:rPr>
                <w:rFonts w:ascii="Times New Roman" w:eastAsia="Times New Roman" w:hAnsi="Times New Roman" w:cs="Times New Roman"/>
                <w:color w:val="000000"/>
                <w:sz w:val="24"/>
                <w:szCs w:val="24"/>
              </w:rPr>
              <w:br/>
              <w:t>• вычислять массовую долю химического элемента по формуле соединения;</w:t>
            </w:r>
            <w:r w:rsidRPr="003460EE">
              <w:rPr>
                <w:rFonts w:ascii="Times New Roman" w:eastAsia="Times New Roman" w:hAnsi="Times New Roman" w:cs="Times New Roman"/>
                <w:color w:val="000000"/>
                <w:sz w:val="24"/>
                <w:szCs w:val="24"/>
              </w:rPr>
              <w:br/>
            </w:r>
            <w:r w:rsidRPr="003460EE">
              <w:rPr>
                <w:rFonts w:ascii="Times New Roman" w:eastAsia="Times New Roman" w:hAnsi="Times New Roman" w:cs="Times New Roman"/>
                <w:color w:val="000000"/>
                <w:sz w:val="24"/>
                <w:szCs w:val="24"/>
              </w:rPr>
              <w:lastRenderedPageBreak/>
              <w:t>• характеризовать физические и химические свойства простых веществ: кислорода и водорода;</w:t>
            </w:r>
            <w:proofErr w:type="gramEnd"/>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lastRenderedPageBreak/>
              <w:t>1</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38,25</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47,39</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45,26</w:t>
            </w:r>
          </w:p>
        </w:tc>
      </w:tr>
      <w:tr w:rsidR="003460EE" w:rsidRPr="003460EE" w:rsidTr="003460EE">
        <w:trPr>
          <w:trHeight w:val="1558"/>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lastRenderedPageBreak/>
              <w:t>6.4. • характеризовать физические и химические свойства воды;</w:t>
            </w:r>
            <w:r w:rsidRPr="003460EE">
              <w:rPr>
                <w:rFonts w:ascii="Times New Roman" w:eastAsia="Times New Roman" w:hAnsi="Times New Roman" w:cs="Times New Roman"/>
                <w:color w:val="000000"/>
                <w:sz w:val="24"/>
                <w:szCs w:val="24"/>
              </w:rPr>
              <w:br/>
              <w:t>• называть соединения изученных классов неорганических веществ;</w:t>
            </w:r>
            <w:r w:rsidRPr="003460EE">
              <w:rPr>
                <w:rFonts w:ascii="Times New Roman" w:eastAsia="Times New Roman" w:hAnsi="Times New Roman" w:cs="Times New Roman"/>
                <w:color w:val="000000"/>
                <w:sz w:val="24"/>
                <w:szCs w:val="24"/>
              </w:rPr>
              <w:br/>
              <w:t>• характеризовать физические и химические свойства основных классов неорганических веществ: оксидов, кислот, оснований, солей;</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1</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24,44</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21,9</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31,02</w:t>
            </w:r>
          </w:p>
        </w:tc>
      </w:tr>
      <w:tr w:rsidR="003460EE" w:rsidRPr="003460EE" w:rsidTr="003460EE">
        <w:trPr>
          <w:trHeight w:val="1841"/>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6.5. • определять принадлежность веществ к определенному классу соединений;</w:t>
            </w:r>
            <w:r w:rsidRPr="003460EE">
              <w:rPr>
                <w:rFonts w:ascii="Times New Roman" w:eastAsia="Times New Roman" w:hAnsi="Times New Roman" w:cs="Times New Roman"/>
                <w:color w:val="000000"/>
                <w:sz w:val="24"/>
                <w:szCs w:val="24"/>
              </w:rPr>
              <w:br/>
              <w:t>• составлять формулы неорганических соединений изученных классов;</w:t>
            </w:r>
            <w:r w:rsidRPr="003460EE">
              <w:rPr>
                <w:rFonts w:ascii="Times New Roman" w:eastAsia="Times New Roman" w:hAnsi="Times New Roman" w:cs="Times New Roman"/>
                <w:color w:val="000000"/>
                <w:sz w:val="24"/>
                <w:szCs w:val="24"/>
              </w:rPr>
              <w:br/>
              <w:t>• описывать свойства твердых, жидких, газообразных веществ, выделяя их существенные признаки;</w:t>
            </w:r>
            <w:r w:rsidRPr="003460EE">
              <w:rPr>
                <w:rFonts w:ascii="Times New Roman" w:eastAsia="Times New Roman" w:hAnsi="Times New Roman" w:cs="Times New Roman"/>
                <w:color w:val="000000"/>
                <w:sz w:val="24"/>
                <w:szCs w:val="24"/>
              </w:rPr>
              <w:br/>
              <w:t>• объективно оценивать информацию о веществах и химических процессах</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1</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26,88</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30,07</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34,75</w:t>
            </w:r>
          </w:p>
        </w:tc>
      </w:tr>
      <w:tr w:rsidR="003460EE" w:rsidRPr="003460EE" w:rsidTr="003460EE">
        <w:trPr>
          <w:trHeight w:val="3162"/>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7.1. Химическая реакция. Химические уравнения. Закон сохранения массы веществ. Типы химических реакций (соединения, разложения, замещения, обмена).</w:t>
            </w:r>
            <w:r w:rsidRPr="003460EE">
              <w:rPr>
                <w:rFonts w:ascii="Times New Roman" w:eastAsia="Times New Roman" w:hAnsi="Times New Roman" w:cs="Times New Roman"/>
                <w:color w:val="000000"/>
                <w:sz w:val="24"/>
                <w:szCs w:val="24"/>
              </w:rPr>
              <w:br/>
              <w:t>Кислород. Водород. Вода.</w:t>
            </w:r>
            <w:r w:rsidRPr="003460EE">
              <w:rPr>
                <w:rFonts w:ascii="Times New Roman" w:eastAsia="Times New Roman" w:hAnsi="Times New Roman" w:cs="Times New Roman"/>
                <w:color w:val="000000"/>
                <w:sz w:val="24"/>
                <w:szCs w:val="24"/>
              </w:rPr>
              <w:br/>
              <w:t xml:space="preserve">Генетическая связь между классами неорганических соединений. </w:t>
            </w:r>
            <w:r w:rsidRPr="003460EE">
              <w:rPr>
                <w:rFonts w:ascii="Times New Roman" w:eastAsia="Times New Roman" w:hAnsi="Times New Roman" w:cs="Times New Roman"/>
                <w:color w:val="000000"/>
                <w:sz w:val="24"/>
                <w:szCs w:val="24"/>
              </w:rPr>
              <w:br/>
              <w:t>Правила безопасного обращения с веществами и лабораторным оборудованием. Способы разделения смесей. Понятие о методах познания в химии</w:t>
            </w:r>
            <w:proofErr w:type="gramStart"/>
            <w:r w:rsidRPr="003460EE">
              <w:rPr>
                <w:rFonts w:ascii="Times New Roman" w:eastAsia="Times New Roman" w:hAnsi="Times New Roman" w:cs="Times New Roman"/>
                <w:color w:val="000000"/>
                <w:sz w:val="24"/>
                <w:szCs w:val="24"/>
              </w:rPr>
              <w:t>.</w:t>
            </w:r>
            <w:proofErr w:type="gramEnd"/>
            <w:r w:rsidRPr="003460EE">
              <w:rPr>
                <w:rFonts w:ascii="Times New Roman" w:eastAsia="Times New Roman" w:hAnsi="Times New Roman" w:cs="Times New Roman"/>
                <w:color w:val="000000"/>
                <w:sz w:val="24"/>
                <w:szCs w:val="24"/>
              </w:rPr>
              <w:br/>
              <w:t xml:space="preserve">• </w:t>
            </w:r>
            <w:proofErr w:type="gramStart"/>
            <w:r w:rsidRPr="003460EE">
              <w:rPr>
                <w:rFonts w:ascii="Times New Roman" w:eastAsia="Times New Roman" w:hAnsi="Times New Roman" w:cs="Times New Roman"/>
                <w:color w:val="000000"/>
                <w:sz w:val="24"/>
                <w:szCs w:val="24"/>
              </w:rPr>
              <w:t>р</w:t>
            </w:r>
            <w:proofErr w:type="gramEnd"/>
            <w:r w:rsidRPr="003460EE">
              <w:rPr>
                <w:rFonts w:ascii="Times New Roman" w:eastAsia="Times New Roman" w:hAnsi="Times New Roman" w:cs="Times New Roman"/>
                <w:color w:val="000000"/>
                <w:sz w:val="24"/>
                <w:szCs w:val="24"/>
              </w:rPr>
              <w:t>аскрывать смысл понятия «химическая реакция», используя знаковую систему химии;</w:t>
            </w:r>
            <w:r w:rsidRPr="003460EE">
              <w:rPr>
                <w:rFonts w:ascii="Times New Roman" w:eastAsia="Times New Roman" w:hAnsi="Times New Roman" w:cs="Times New Roman"/>
                <w:color w:val="000000"/>
                <w:sz w:val="24"/>
                <w:szCs w:val="24"/>
              </w:rPr>
              <w:br/>
              <w:t>• составлять уравнения химических реакций;</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32,56</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36,11</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35,64</w:t>
            </w:r>
          </w:p>
        </w:tc>
      </w:tr>
      <w:tr w:rsidR="003460EE" w:rsidRPr="003460EE" w:rsidTr="003460EE">
        <w:trPr>
          <w:trHeight w:val="2542"/>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7.2. • определять тип химических реакций;</w:t>
            </w:r>
            <w:r w:rsidRPr="003460EE">
              <w:rPr>
                <w:rFonts w:ascii="Times New Roman" w:eastAsia="Times New Roman" w:hAnsi="Times New Roman" w:cs="Times New Roman"/>
                <w:color w:val="000000"/>
                <w:sz w:val="24"/>
                <w:szCs w:val="24"/>
              </w:rPr>
              <w:br/>
              <w:t>• характеризовать физические и химические свойства простых веществ: кислорода и водорода;</w:t>
            </w:r>
            <w:r w:rsidRPr="003460EE">
              <w:rPr>
                <w:rFonts w:ascii="Times New Roman" w:eastAsia="Times New Roman" w:hAnsi="Times New Roman" w:cs="Times New Roman"/>
                <w:color w:val="000000"/>
                <w:sz w:val="24"/>
                <w:szCs w:val="24"/>
              </w:rPr>
              <w:br/>
              <w:t xml:space="preserve">• получать, собирать кислород и </w:t>
            </w:r>
            <w:proofErr w:type="spellStart"/>
            <w:proofErr w:type="gramStart"/>
            <w:r w:rsidRPr="003460EE">
              <w:rPr>
                <w:rFonts w:ascii="Times New Roman" w:eastAsia="Times New Roman" w:hAnsi="Times New Roman" w:cs="Times New Roman"/>
                <w:color w:val="000000"/>
                <w:sz w:val="24"/>
                <w:szCs w:val="24"/>
              </w:rPr>
              <w:t>водо-род</w:t>
            </w:r>
            <w:proofErr w:type="spellEnd"/>
            <w:proofErr w:type="gramEnd"/>
            <w:r w:rsidRPr="003460EE">
              <w:rPr>
                <w:rFonts w:ascii="Times New Roman" w:eastAsia="Times New Roman" w:hAnsi="Times New Roman" w:cs="Times New Roman"/>
                <w:color w:val="000000"/>
                <w:sz w:val="24"/>
                <w:szCs w:val="24"/>
              </w:rPr>
              <w:t>;</w:t>
            </w:r>
            <w:r w:rsidRPr="003460EE">
              <w:rPr>
                <w:rFonts w:ascii="Times New Roman" w:eastAsia="Times New Roman" w:hAnsi="Times New Roman" w:cs="Times New Roman"/>
                <w:color w:val="000000"/>
                <w:sz w:val="24"/>
                <w:szCs w:val="24"/>
              </w:rPr>
              <w:br/>
              <w:t>• характеризовать физические и химические свойства воды;</w:t>
            </w:r>
            <w:r w:rsidRPr="003460EE">
              <w:rPr>
                <w:rFonts w:ascii="Times New Roman" w:eastAsia="Times New Roman" w:hAnsi="Times New Roman" w:cs="Times New Roman"/>
                <w:color w:val="000000"/>
                <w:sz w:val="24"/>
                <w:szCs w:val="24"/>
              </w:rPr>
              <w:br/>
              <w:t>• характеризовать физические и химические свойства основных классов неорганических веществ: оксидов, кислот, оснований, солей;</w:t>
            </w:r>
            <w:r w:rsidRPr="003460EE">
              <w:rPr>
                <w:rFonts w:ascii="Times New Roman" w:eastAsia="Times New Roman" w:hAnsi="Times New Roman" w:cs="Times New Roman"/>
                <w:color w:val="000000"/>
                <w:sz w:val="24"/>
                <w:szCs w:val="24"/>
              </w:rPr>
              <w:br/>
              <w:t>• проводить опыты, подтверждающие химические свойства изученных классов неорганических веществ;</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1</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44,44</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55,88</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80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46,39</w:t>
            </w:r>
          </w:p>
        </w:tc>
      </w:tr>
      <w:tr w:rsidR="003460EE" w:rsidRPr="003460EE" w:rsidTr="003460EE">
        <w:trPr>
          <w:trHeight w:val="2752"/>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7.3. • характеризовать взаимосвязь между классами неорганических соединений;</w:t>
            </w:r>
            <w:r w:rsidRPr="003460EE">
              <w:rPr>
                <w:rFonts w:ascii="Times New Roman" w:eastAsia="Times New Roman" w:hAnsi="Times New Roman" w:cs="Times New Roman"/>
                <w:color w:val="000000"/>
                <w:sz w:val="24"/>
                <w:szCs w:val="24"/>
              </w:rPr>
              <w:br/>
              <w:t>• соблюдать правила безопасной работы при проведении опытов;</w:t>
            </w:r>
            <w:r w:rsidRPr="003460EE">
              <w:rPr>
                <w:rFonts w:ascii="Times New Roman" w:eastAsia="Times New Roman" w:hAnsi="Times New Roman" w:cs="Times New Roman"/>
                <w:color w:val="000000"/>
                <w:sz w:val="24"/>
                <w:szCs w:val="24"/>
              </w:rPr>
              <w:br/>
              <w:t>• пользоваться лабораторным оборудованием и посудой;</w:t>
            </w:r>
            <w:r w:rsidRPr="003460EE">
              <w:rPr>
                <w:rFonts w:ascii="Times New Roman" w:eastAsia="Times New Roman" w:hAnsi="Times New Roman" w:cs="Times New Roman"/>
                <w:color w:val="000000"/>
                <w:sz w:val="24"/>
                <w:szCs w:val="24"/>
              </w:rPr>
              <w:br/>
              <w:t>• характеризовать вещества по составу, строению и свойствам, устанавливать причинно-следственные связи между данными характеристиками вещества;</w:t>
            </w:r>
            <w:r w:rsidRPr="003460EE">
              <w:rPr>
                <w:rFonts w:ascii="Times New Roman" w:eastAsia="Times New Roman" w:hAnsi="Times New Roman" w:cs="Times New Roman"/>
                <w:color w:val="000000"/>
                <w:sz w:val="24"/>
                <w:szCs w:val="24"/>
              </w:rPr>
              <w:br/>
              <w:t>• составлять уравнения реакций, соответствующих последовательности превращений неорганических веществ различных классов;</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35,84</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49,02</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35,47</w:t>
            </w:r>
          </w:p>
        </w:tc>
      </w:tr>
      <w:tr w:rsidR="003460EE" w:rsidRPr="003460EE" w:rsidTr="003460EE">
        <w:trPr>
          <w:trHeight w:val="1549"/>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8. Химия в системе наук. Роль химии в жизни человека</w:t>
            </w:r>
            <w:r w:rsidRPr="003460EE">
              <w:rPr>
                <w:rFonts w:ascii="Times New Roman" w:eastAsia="Times New Roman" w:hAnsi="Times New Roman" w:cs="Times New Roman"/>
                <w:color w:val="000000"/>
                <w:sz w:val="24"/>
                <w:szCs w:val="24"/>
              </w:rPr>
              <w:br/>
              <w:t>• грамотно обращаться с веществами в повседневной жизни;</w:t>
            </w:r>
            <w:r w:rsidRPr="003460EE">
              <w:rPr>
                <w:rFonts w:ascii="Times New Roman" w:eastAsia="Times New Roman" w:hAnsi="Times New Roman" w:cs="Times New Roman"/>
                <w:color w:val="000000"/>
                <w:sz w:val="24"/>
                <w:szCs w:val="24"/>
              </w:rPr>
              <w:br/>
              <w:t>• объективно оценивать информацию о веществах и химических процессах;</w:t>
            </w:r>
            <w:r w:rsidRPr="003460EE">
              <w:rPr>
                <w:rFonts w:ascii="Times New Roman" w:eastAsia="Times New Roman" w:hAnsi="Times New Roman" w:cs="Times New Roman"/>
                <w:color w:val="000000"/>
                <w:sz w:val="24"/>
                <w:szCs w:val="24"/>
              </w:rPr>
              <w:br/>
              <w:t>• осознавать значение теоретических знаний по химии для практической деятельности человека</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56,86</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67,32</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58,46</w:t>
            </w:r>
          </w:p>
        </w:tc>
      </w:tr>
      <w:tr w:rsidR="003460EE" w:rsidRPr="003460EE" w:rsidTr="003460EE">
        <w:trPr>
          <w:trHeight w:val="2670"/>
        </w:trPr>
        <w:tc>
          <w:tcPr>
            <w:tcW w:w="6805" w:type="dxa"/>
            <w:tcBorders>
              <w:top w:val="nil"/>
              <w:left w:val="single" w:sz="4" w:space="0" w:color="000000"/>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lastRenderedPageBreak/>
              <w:t xml:space="preserve">9. Химия в системе наук. Роль химии в жизни </w:t>
            </w:r>
            <w:proofErr w:type="spellStart"/>
            <w:proofErr w:type="gramStart"/>
            <w:r w:rsidRPr="003460EE">
              <w:rPr>
                <w:rFonts w:ascii="Times New Roman" w:eastAsia="Times New Roman" w:hAnsi="Times New Roman" w:cs="Times New Roman"/>
                <w:color w:val="000000"/>
                <w:sz w:val="24"/>
                <w:szCs w:val="24"/>
              </w:rPr>
              <w:t>чело-века</w:t>
            </w:r>
            <w:proofErr w:type="spellEnd"/>
            <w:proofErr w:type="gramEnd"/>
            <w:r w:rsidRPr="003460EE">
              <w:rPr>
                <w:rFonts w:ascii="Times New Roman" w:eastAsia="Times New Roman" w:hAnsi="Times New Roman" w:cs="Times New Roman"/>
                <w:color w:val="000000"/>
                <w:sz w:val="24"/>
                <w:szCs w:val="24"/>
              </w:rPr>
              <w:t>. Правила безопасного обращения с веществами и лабораторным оборудованием. Способы разделения смесей. Понятие о методах познания в химии</w:t>
            </w:r>
            <w:proofErr w:type="gramStart"/>
            <w:r w:rsidRPr="003460EE">
              <w:rPr>
                <w:rFonts w:ascii="Times New Roman" w:eastAsia="Times New Roman" w:hAnsi="Times New Roman" w:cs="Times New Roman"/>
                <w:color w:val="000000"/>
                <w:sz w:val="24"/>
                <w:szCs w:val="24"/>
              </w:rPr>
              <w:t>.</w:t>
            </w:r>
            <w:proofErr w:type="gramEnd"/>
            <w:r w:rsidRPr="003460EE">
              <w:rPr>
                <w:rFonts w:ascii="Times New Roman" w:eastAsia="Times New Roman" w:hAnsi="Times New Roman" w:cs="Times New Roman"/>
                <w:color w:val="000000"/>
                <w:sz w:val="24"/>
                <w:szCs w:val="24"/>
              </w:rPr>
              <w:br/>
              <w:t xml:space="preserve">• </w:t>
            </w:r>
            <w:proofErr w:type="gramStart"/>
            <w:r w:rsidRPr="003460EE">
              <w:rPr>
                <w:rFonts w:ascii="Times New Roman" w:eastAsia="Times New Roman" w:hAnsi="Times New Roman" w:cs="Times New Roman"/>
                <w:color w:val="000000"/>
                <w:sz w:val="24"/>
                <w:szCs w:val="24"/>
              </w:rPr>
              <w:t>с</w:t>
            </w:r>
            <w:proofErr w:type="gramEnd"/>
            <w:r w:rsidRPr="003460EE">
              <w:rPr>
                <w:rFonts w:ascii="Times New Roman" w:eastAsia="Times New Roman" w:hAnsi="Times New Roman" w:cs="Times New Roman"/>
                <w:color w:val="000000"/>
                <w:sz w:val="24"/>
                <w:szCs w:val="24"/>
              </w:rPr>
              <w:t>облюдать правила безопасной работы при проведении опытов;</w:t>
            </w:r>
            <w:r w:rsidRPr="003460EE">
              <w:rPr>
                <w:rFonts w:ascii="Times New Roman" w:eastAsia="Times New Roman" w:hAnsi="Times New Roman" w:cs="Times New Roman"/>
                <w:color w:val="000000"/>
                <w:sz w:val="24"/>
                <w:szCs w:val="24"/>
              </w:rPr>
              <w:br/>
              <w:t>• пользоваться лабораторным оборудованием и посудой;</w:t>
            </w:r>
            <w:r w:rsidRPr="003460EE">
              <w:rPr>
                <w:rFonts w:ascii="Times New Roman" w:eastAsia="Times New Roman" w:hAnsi="Times New Roman" w:cs="Times New Roman"/>
                <w:color w:val="000000"/>
                <w:sz w:val="24"/>
                <w:szCs w:val="24"/>
              </w:rPr>
              <w:br/>
              <w:t>• оценивать влияние химического загрязнения окружающей среды на организм человека;</w:t>
            </w:r>
            <w:r w:rsidRPr="003460EE">
              <w:rPr>
                <w:rFonts w:ascii="Times New Roman" w:eastAsia="Times New Roman" w:hAnsi="Times New Roman" w:cs="Times New Roman"/>
                <w:color w:val="000000"/>
                <w:sz w:val="24"/>
                <w:szCs w:val="24"/>
              </w:rPr>
              <w:br/>
              <w:t>• грамотно обращаться с веществами в повседневной жизни;</w:t>
            </w:r>
          </w:p>
        </w:tc>
        <w:tc>
          <w:tcPr>
            <w:tcW w:w="808"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2</w:t>
            </w:r>
          </w:p>
        </w:tc>
        <w:tc>
          <w:tcPr>
            <w:tcW w:w="893"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73,83</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77,61</w:t>
            </w:r>
          </w:p>
        </w:tc>
        <w:tc>
          <w:tcPr>
            <w:tcW w:w="709"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40</w:t>
            </w:r>
          </w:p>
        </w:tc>
        <w:tc>
          <w:tcPr>
            <w:tcW w:w="850" w:type="dxa"/>
            <w:tcBorders>
              <w:top w:val="nil"/>
              <w:left w:val="nil"/>
              <w:bottom w:val="single" w:sz="4" w:space="0" w:color="000000"/>
              <w:right w:val="single" w:sz="4" w:space="0" w:color="000000"/>
            </w:tcBorders>
            <w:shd w:val="clear" w:color="auto" w:fill="auto"/>
            <w:vAlign w:val="bottom"/>
            <w:hideMark/>
          </w:tcPr>
          <w:p w:rsidR="003460EE" w:rsidRPr="003460EE" w:rsidRDefault="003460EE" w:rsidP="003460EE">
            <w:pPr>
              <w:spacing w:after="0" w:line="240" w:lineRule="auto"/>
              <w:jc w:val="right"/>
              <w:rPr>
                <w:rFonts w:ascii="Times New Roman" w:eastAsia="Times New Roman" w:hAnsi="Times New Roman" w:cs="Times New Roman"/>
                <w:color w:val="000000"/>
                <w:sz w:val="24"/>
                <w:szCs w:val="24"/>
              </w:rPr>
            </w:pPr>
            <w:r w:rsidRPr="003460EE">
              <w:rPr>
                <w:rFonts w:ascii="Times New Roman" w:eastAsia="Times New Roman" w:hAnsi="Times New Roman" w:cs="Times New Roman"/>
                <w:color w:val="000000"/>
                <w:sz w:val="24"/>
                <w:szCs w:val="24"/>
              </w:rPr>
              <w:t>67,79</w:t>
            </w:r>
          </w:p>
        </w:tc>
      </w:tr>
    </w:tbl>
    <w:p w:rsidR="003460EE" w:rsidRDefault="003460EE" w:rsidP="0021328C">
      <w:pPr>
        <w:pStyle w:val="a7"/>
        <w:shd w:val="clear" w:color="auto" w:fill="FFFFFF"/>
        <w:spacing w:before="0" w:beforeAutospacing="0" w:after="0" w:afterAutospacing="0" w:line="276" w:lineRule="auto"/>
        <w:ind w:firstLine="708"/>
        <w:jc w:val="both"/>
        <w:rPr>
          <w:sz w:val="28"/>
        </w:rPr>
      </w:pPr>
    </w:p>
    <w:p w:rsidR="00A90CCD" w:rsidRPr="00A90CCD" w:rsidRDefault="00A90CCD" w:rsidP="00A90CCD">
      <w:pPr>
        <w:pStyle w:val="a7"/>
        <w:shd w:val="clear" w:color="auto" w:fill="FFFFFF"/>
        <w:spacing w:before="0" w:beforeAutospacing="0" w:after="0" w:afterAutospacing="0" w:line="276" w:lineRule="auto"/>
        <w:ind w:firstLine="708"/>
        <w:jc w:val="both"/>
        <w:rPr>
          <w:color w:val="000000"/>
          <w:sz w:val="28"/>
        </w:rPr>
      </w:pPr>
      <w:r w:rsidRPr="00A90CCD">
        <w:rPr>
          <w:sz w:val="28"/>
        </w:rPr>
        <w:t xml:space="preserve">Таким образом, делаем вывод, что подготовка учащихся </w:t>
      </w:r>
      <w:r w:rsidR="00A246B9">
        <w:rPr>
          <w:sz w:val="28"/>
        </w:rPr>
        <w:t>по русскому языку</w:t>
      </w:r>
      <w:r w:rsidR="00D13B0C">
        <w:rPr>
          <w:sz w:val="28"/>
        </w:rPr>
        <w:t xml:space="preserve">, </w:t>
      </w:r>
      <w:r w:rsidR="00F737EF">
        <w:rPr>
          <w:sz w:val="28"/>
        </w:rPr>
        <w:t xml:space="preserve">математике, истории, химии, географии, </w:t>
      </w:r>
      <w:r w:rsidR="00D13B0C">
        <w:rPr>
          <w:sz w:val="28"/>
        </w:rPr>
        <w:t>физике</w:t>
      </w:r>
      <w:r w:rsidR="00A246B9">
        <w:rPr>
          <w:sz w:val="28"/>
        </w:rPr>
        <w:t xml:space="preserve"> </w:t>
      </w:r>
      <w:r w:rsidRPr="00A90CCD">
        <w:rPr>
          <w:sz w:val="28"/>
        </w:rPr>
        <w:t xml:space="preserve">на </w:t>
      </w:r>
      <w:r w:rsidR="00A246B9">
        <w:rPr>
          <w:sz w:val="28"/>
        </w:rPr>
        <w:t>низком</w:t>
      </w:r>
      <w:r w:rsidRPr="00A90CCD">
        <w:rPr>
          <w:sz w:val="28"/>
        </w:rPr>
        <w:t xml:space="preserve"> уровне. </w:t>
      </w:r>
      <w:r w:rsidR="00F737EF">
        <w:rPr>
          <w:sz w:val="28"/>
        </w:rPr>
        <w:t xml:space="preserve">Качество 0% по математике, географии, физике. </w:t>
      </w:r>
      <w:r w:rsidRPr="00A90CCD">
        <w:rPr>
          <w:color w:val="000000"/>
          <w:sz w:val="28"/>
        </w:rPr>
        <w:t>Результаты проведенного анализа заставляют еще раз указать на необходимость дифференцированного подхода в процессе обучения. Учителям-предметникам  необходимо иметь реальные представления об уровне подготовки каждого обучающегося и добиваться успеваемости 100%.</w:t>
      </w:r>
      <w:r w:rsidRPr="00A90CCD">
        <w:rPr>
          <w:sz w:val="28"/>
        </w:rPr>
        <w:t xml:space="preserve"> Результаты ВПР необходимо использовать для проведения детальной диагностики уровня общеобразовательной подготовки обучающихся по данным предметам, для совершенствования методики преподавания учебных предметов, определения индивидуальных образовательных траекторий обучающихся, для регулирования программ обучения и расстановки основных образовательных акцентов.</w:t>
      </w:r>
    </w:p>
    <w:p w:rsidR="00A90CCD" w:rsidRPr="00A90CCD" w:rsidRDefault="00A90CCD" w:rsidP="00A90CCD">
      <w:pPr>
        <w:spacing w:after="0"/>
        <w:ind w:firstLine="708"/>
        <w:jc w:val="both"/>
        <w:rPr>
          <w:rFonts w:ascii="Times New Roman" w:hAnsi="Times New Roman" w:cs="Times New Roman"/>
          <w:sz w:val="28"/>
        </w:rPr>
      </w:pPr>
    </w:p>
    <w:p w:rsidR="00A90CCD" w:rsidRPr="00A90CCD" w:rsidRDefault="00A90CCD" w:rsidP="00A90CCD">
      <w:pPr>
        <w:spacing w:after="0"/>
        <w:ind w:firstLine="708"/>
        <w:rPr>
          <w:rFonts w:ascii="Times New Roman" w:hAnsi="Times New Roman" w:cs="Times New Roman"/>
          <w:b/>
          <w:sz w:val="28"/>
        </w:rPr>
      </w:pPr>
      <w:r w:rsidRPr="00A90CCD">
        <w:rPr>
          <w:rFonts w:ascii="Times New Roman" w:hAnsi="Times New Roman" w:cs="Times New Roman"/>
          <w:b/>
          <w:sz w:val="28"/>
        </w:rPr>
        <w:t>Рекомендации и предложения:</w:t>
      </w:r>
    </w:p>
    <w:p w:rsidR="00A90CCD" w:rsidRPr="00A90CCD" w:rsidRDefault="00A90CCD" w:rsidP="00A90CCD">
      <w:pPr>
        <w:pStyle w:val="a4"/>
        <w:numPr>
          <w:ilvl w:val="0"/>
          <w:numId w:val="1"/>
        </w:numPr>
        <w:spacing w:after="0"/>
        <w:jc w:val="both"/>
        <w:rPr>
          <w:rFonts w:ascii="Times New Roman" w:hAnsi="Times New Roman"/>
          <w:sz w:val="28"/>
        </w:rPr>
      </w:pPr>
      <w:r w:rsidRPr="00A90CCD">
        <w:rPr>
          <w:rFonts w:ascii="Times New Roman" w:hAnsi="Times New Roman"/>
          <w:sz w:val="28"/>
        </w:rPr>
        <w:t>Учителям-предметникам:</w:t>
      </w:r>
    </w:p>
    <w:p w:rsidR="00A90CCD" w:rsidRPr="00A90CCD" w:rsidRDefault="00A90CCD" w:rsidP="00A90CCD">
      <w:pPr>
        <w:pStyle w:val="a4"/>
        <w:numPr>
          <w:ilvl w:val="1"/>
          <w:numId w:val="1"/>
        </w:numPr>
        <w:spacing w:after="0"/>
        <w:ind w:left="1418"/>
        <w:jc w:val="both"/>
        <w:rPr>
          <w:rFonts w:ascii="Times New Roman" w:hAnsi="Times New Roman"/>
          <w:sz w:val="28"/>
        </w:rPr>
      </w:pPr>
      <w:r w:rsidRPr="00A90CCD">
        <w:rPr>
          <w:rFonts w:ascii="Times New Roman" w:hAnsi="Times New Roman"/>
          <w:sz w:val="28"/>
        </w:rPr>
        <w:t xml:space="preserve">проанализировать </w:t>
      </w:r>
      <w:r w:rsidRPr="00A90CCD">
        <w:rPr>
          <w:rFonts w:ascii="Times New Roman" w:hAnsi="Times New Roman"/>
          <w:color w:val="000000"/>
          <w:sz w:val="28"/>
          <w:szCs w:val="28"/>
        </w:rPr>
        <w:t xml:space="preserve">количественные и качественные результаты ВПР, выявить проблемные зоны как класса в целом, так и </w:t>
      </w:r>
      <w:proofErr w:type="gramStart"/>
      <w:r w:rsidRPr="00A90CCD">
        <w:rPr>
          <w:rFonts w:ascii="Times New Roman" w:hAnsi="Times New Roman"/>
          <w:color w:val="000000"/>
          <w:sz w:val="28"/>
          <w:szCs w:val="28"/>
        </w:rPr>
        <w:t>отдельных</w:t>
      </w:r>
      <w:proofErr w:type="gramEnd"/>
      <w:r w:rsidRPr="00A90CCD">
        <w:rPr>
          <w:rFonts w:ascii="Times New Roman" w:hAnsi="Times New Roman"/>
          <w:color w:val="000000"/>
          <w:sz w:val="28"/>
          <w:szCs w:val="28"/>
        </w:rPr>
        <w:t xml:space="preserve"> обучающихся</w:t>
      </w:r>
      <w:r w:rsidRPr="00A90CCD">
        <w:rPr>
          <w:rFonts w:ascii="Times New Roman" w:hAnsi="Times New Roman"/>
          <w:sz w:val="28"/>
        </w:rPr>
        <w:t>;</w:t>
      </w:r>
    </w:p>
    <w:p w:rsidR="00A90CCD" w:rsidRPr="00A90CCD" w:rsidRDefault="00A90CCD" w:rsidP="00A90CCD">
      <w:pPr>
        <w:pStyle w:val="a4"/>
        <w:numPr>
          <w:ilvl w:val="1"/>
          <w:numId w:val="1"/>
        </w:numPr>
        <w:spacing w:after="0"/>
        <w:ind w:left="1418"/>
        <w:jc w:val="both"/>
        <w:rPr>
          <w:rFonts w:ascii="Times New Roman" w:hAnsi="Times New Roman"/>
          <w:sz w:val="28"/>
        </w:rPr>
      </w:pPr>
      <w:r w:rsidRPr="00A90CCD">
        <w:rPr>
          <w:rFonts w:ascii="Times New Roman" w:hAnsi="Times New Roman"/>
          <w:sz w:val="28"/>
        </w:rPr>
        <w:t>провести дополнительную работу по отработке типичных ошибок;</w:t>
      </w:r>
    </w:p>
    <w:p w:rsidR="00A90CCD" w:rsidRPr="00A90CCD" w:rsidRDefault="00A90CCD" w:rsidP="00A90CCD">
      <w:pPr>
        <w:pStyle w:val="a4"/>
        <w:numPr>
          <w:ilvl w:val="1"/>
          <w:numId w:val="1"/>
        </w:numPr>
        <w:spacing w:after="0"/>
        <w:ind w:left="1418"/>
        <w:jc w:val="both"/>
        <w:rPr>
          <w:rFonts w:ascii="Times New Roman" w:hAnsi="Times New Roman"/>
          <w:sz w:val="28"/>
        </w:rPr>
      </w:pPr>
      <w:r w:rsidRPr="00A90CCD">
        <w:rPr>
          <w:rFonts w:ascii="Times New Roman" w:hAnsi="Times New Roman"/>
          <w:sz w:val="28"/>
        </w:rPr>
        <w:t>организовать индивидуальные консультации со слабоуспевающими учащимися;</w:t>
      </w:r>
    </w:p>
    <w:p w:rsidR="00A90CCD" w:rsidRPr="00A90CCD" w:rsidRDefault="00A90CCD" w:rsidP="00A90CCD">
      <w:pPr>
        <w:pStyle w:val="a4"/>
        <w:numPr>
          <w:ilvl w:val="1"/>
          <w:numId w:val="1"/>
        </w:numPr>
        <w:spacing w:after="0"/>
        <w:ind w:left="1418"/>
        <w:jc w:val="both"/>
        <w:rPr>
          <w:rFonts w:ascii="Times New Roman" w:hAnsi="Times New Roman"/>
          <w:sz w:val="36"/>
        </w:rPr>
      </w:pPr>
      <w:r w:rsidRPr="00A90CCD">
        <w:rPr>
          <w:rFonts w:ascii="Times New Roman" w:hAnsi="Times New Roman"/>
          <w:sz w:val="28"/>
        </w:rPr>
        <w:t>активнее использовать задания на преобразование одного вида информации в другой, усилить работу с текстами учебника по составлению конспектов, планов, вычленение необходимой информации, ее сопоставление с информацией, представленной в другом виде с целью формулирования определенных выводов;</w:t>
      </w:r>
    </w:p>
    <w:p w:rsidR="00A90CCD" w:rsidRPr="00A90CCD" w:rsidRDefault="00A90CCD" w:rsidP="00A90CCD">
      <w:pPr>
        <w:pStyle w:val="a4"/>
        <w:numPr>
          <w:ilvl w:val="1"/>
          <w:numId w:val="1"/>
        </w:numPr>
        <w:spacing w:after="0"/>
        <w:ind w:left="1418"/>
        <w:jc w:val="both"/>
        <w:rPr>
          <w:rFonts w:ascii="Times New Roman" w:hAnsi="Times New Roman"/>
          <w:sz w:val="36"/>
        </w:rPr>
      </w:pPr>
      <w:r w:rsidRPr="00A90CCD">
        <w:rPr>
          <w:rFonts w:ascii="Times New Roman" w:eastAsia="Times New Roman" w:hAnsi="Times New Roman"/>
          <w:sz w:val="28"/>
          <w:szCs w:val="28"/>
          <w:lang w:eastAsia="ru-RU"/>
        </w:rPr>
        <w:t>осуществлять дифференцированный подход к обучению различных групп обучающихся на основе определения уровня их подготовки, постоянно выявлять проблемы и повышать уровень знаний каждого обучающегося</w:t>
      </w:r>
    </w:p>
    <w:p w:rsidR="00A90CCD" w:rsidRPr="00A90CCD" w:rsidRDefault="00A90CCD" w:rsidP="00A90CCD">
      <w:pPr>
        <w:pStyle w:val="a4"/>
        <w:numPr>
          <w:ilvl w:val="1"/>
          <w:numId w:val="1"/>
        </w:numPr>
        <w:spacing w:after="0"/>
        <w:ind w:left="1418"/>
        <w:jc w:val="both"/>
        <w:rPr>
          <w:rFonts w:ascii="Times New Roman" w:hAnsi="Times New Roman"/>
          <w:sz w:val="36"/>
        </w:rPr>
      </w:pPr>
      <w:r w:rsidRPr="00A90CCD">
        <w:rPr>
          <w:rFonts w:ascii="Times New Roman" w:hAnsi="Times New Roman"/>
          <w:sz w:val="28"/>
        </w:rPr>
        <w:t>использовать результаты анализа для совершенствования методики преподавания  своего предмета с целью улучшения результативности качества знаний.</w:t>
      </w:r>
    </w:p>
    <w:p w:rsidR="00A90CCD" w:rsidRPr="00A90CCD" w:rsidRDefault="00A90CCD" w:rsidP="00A90CCD">
      <w:pPr>
        <w:pStyle w:val="a4"/>
        <w:numPr>
          <w:ilvl w:val="0"/>
          <w:numId w:val="1"/>
        </w:numPr>
        <w:spacing w:after="0"/>
        <w:jc w:val="both"/>
        <w:rPr>
          <w:rFonts w:ascii="Times New Roman" w:hAnsi="Times New Roman"/>
          <w:sz w:val="28"/>
        </w:rPr>
      </w:pPr>
      <w:r w:rsidRPr="00A90CCD">
        <w:rPr>
          <w:rFonts w:ascii="Times New Roman" w:hAnsi="Times New Roman"/>
          <w:sz w:val="28"/>
          <w:szCs w:val="28"/>
        </w:rPr>
        <w:lastRenderedPageBreak/>
        <w:t xml:space="preserve">Классному руководителю </w:t>
      </w:r>
      <w:proofErr w:type="spellStart"/>
      <w:r w:rsidR="00A246B9">
        <w:rPr>
          <w:rFonts w:ascii="Times New Roman" w:hAnsi="Times New Roman"/>
          <w:sz w:val="28"/>
          <w:szCs w:val="28"/>
        </w:rPr>
        <w:t>Ажмурзину</w:t>
      </w:r>
      <w:proofErr w:type="spellEnd"/>
      <w:r w:rsidR="00A246B9">
        <w:rPr>
          <w:rFonts w:ascii="Times New Roman" w:hAnsi="Times New Roman"/>
          <w:sz w:val="28"/>
          <w:szCs w:val="28"/>
        </w:rPr>
        <w:t xml:space="preserve"> Е.А</w:t>
      </w:r>
      <w:r w:rsidRPr="00A90CCD">
        <w:rPr>
          <w:rFonts w:ascii="Times New Roman" w:hAnsi="Times New Roman"/>
          <w:sz w:val="28"/>
          <w:szCs w:val="28"/>
        </w:rPr>
        <w:t xml:space="preserve">. </w:t>
      </w:r>
      <w:r w:rsidRPr="00A90CCD">
        <w:rPr>
          <w:rFonts w:ascii="Times New Roman" w:hAnsi="Times New Roman"/>
          <w:sz w:val="28"/>
        </w:rPr>
        <w:t>довести до сведения родителей результаты ВПР.</w:t>
      </w:r>
    </w:p>
    <w:p w:rsidR="00A90CCD" w:rsidRPr="00A90CCD" w:rsidRDefault="00A90CCD" w:rsidP="00A90CCD">
      <w:pPr>
        <w:pStyle w:val="a4"/>
        <w:numPr>
          <w:ilvl w:val="0"/>
          <w:numId w:val="1"/>
        </w:numPr>
        <w:spacing w:after="0"/>
        <w:jc w:val="both"/>
        <w:rPr>
          <w:rFonts w:ascii="Times New Roman" w:hAnsi="Times New Roman"/>
          <w:sz w:val="28"/>
        </w:rPr>
      </w:pPr>
      <w:r w:rsidRPr="00A90CCD">
        <w:rPr>
          <w:rFonts w:ascii="Times New Roman" w:hAnsi="Times New Roman"/>
          <w:sz w:val="28"/>
        </w:rPr>
        <w:t xml:space="preserve">Рассмотреть результаты ВПР на заседании ШМО, СД, </w:t>
      </w:r>
      <w:bookmarkStart w:id="0" w:name="_GoBack"/>
      <w:r w:rsidRPr="00A90CCD">
        <w:rPr>
          <w:rFonts w:ascii="Times New Roman" w:eastAsia="Times New Roman" w:hAnsi="Times New Roman"/>
          <w:sz w:val="28"/>
          <w:szCs w:val="28"/>
          <w:lang w:eastAsia="ru-RU"/>
        </w:rPr>
        <w:t>акцентировав внимание на выяснении причин неуспешного выполнения отдельных групп заданий и определения путей их предупреждения и коррекции</w:t>
      </w:r>
      <w:bookmarkEnd w:id="0"/>
      <w:r w:rsidRPr="00A90CCD">
        <w:rPr>
          <w:rFonts w:ascii="Times New Roman" w:eastAsia="Times New Roman" w:hAnsi="Times New Roman"/>
          <w:sz w:val="28"/>
          <w:szCs w:val="28"/>
          <w:lang w:eastAsia="ru-RU"/>
        </w:rPr>
        <w:t>.</w:t>
      </w:r>
    </w:p>
    <w:p w:rsidR="00A90CCD" w:rsidRPr="00A90CCD" w:rsidRDefault="00A90CCD" w:rsidP="00A90CCD">
      <w:pPr>
        <w:spacing w:after="0"/>
        <w:ind w:left="720"/>
        <w:rPr>
          <w:rFonts w:ascii="Times New Roman" w:hAnsi="Times New Roman" w:cs="Times New Roman"/>
          <w:sz w:val="28"/>
        </w:rPr>
      </w:pPr>
    </w:p>
    <w:p w:rsidR="00A90CCD" w:rsidRPr="00A90CCD" w:rsidRDefault="00A90CCD" w:rsidP="00A90CCD">
      <w:pPr>
        <w:spacing w:after="0"/>
        <w:ind w:left="720"/>
        <w:jc w:val="center"/>
        <w:rPr>
          <w:rFonts w:ascii="Times New Roman" w:hAnsi="Times New Roman" w:cs="Times New Roman"/>
        </w:rPr>
      </w:pPr>
      <w:r w:rsidRPr="00A90CCD">
        <w:rPr>
          <w:rFonts w:ascii="Times New Roman" w:hAnsi="Times New Roman" w:cs="Times New Roman"/>
          <w:sz w:val="28"/>
        </w:rPr>
        <w:t>Зам</w:t>
      </w:r>
      <w:proofErr w:type="gramStart"/>
      <w:r w:rsidRPr="00A90CCD">
        <w:rPr>
          <w:rFonts w:ascii="Times New Roman" w:hAnsi="Times New Roman" w:cs="Times New Roman"/>
          <w:sz w:val="28"/>
        </w:rPr>
        <w:t>.д</w:t>
      </w:r>
      <w:proofErr w:type="gramEnd"/>
      <w:r w:rsidRPr="00A90CCD">
        <w:rPr>
          <w:rFonts w:ascii="Times New Roman" w:hAnsi="Times New Roman" w:cs="Times New Roman"/>
          <w:sz w:val="28"/>
        </w:rPr>
        <w:t xml:space="preserve">иректора по УВР           </w:t>
      </w:r>
      <w:proofErr w:type="spellStart"/>
      <w:r w:rsidRPr="00A90CCD">
        <w:rPr>
          <w:rFonts w:ascii="Times New Roman" w:hAnsi="Times New Roman" w:cs="Times New Roman"/>
          <w:sz w:val="28"/>
        </w:rPr>
        <w:t>Мясникова</w:t>
      </w:r>
      <w:proofErr w:type="spellEnd"/>
      <w:r w:rsidRPr="00A90CCD">
        <w:rPr>
          <w:rFonts w:ascii="Times New Roman" w:hAnsi="Times New Roman" w:cs="Times New Roman"/>
          <w:sz w:val="28"/>
        </w:rPr>
        <w:t xml:space="preserve"> Г.А.</w:t>
      </w:r>
    </w:p>
    <w:p w:rsidR="00160CC3" w:rsidRDefault="00160CC3" w:rsidP="00A90CCD">
      <w:pPr>
        <w:spacing w:after="0"/>
      </w:pPr>
    </w:p>
    <w:sectPr w:rsidR="00160CC3" w:rsidSect="003E4559">
      <w:pgSz w:w="11906" w:h="16838"/>
      <w:pgMar w:top="426"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28C" w:rsidRDefault="0021328C" w:rsidP="00331C17">
      <w:pPr>
        <w:spacing w:after="0" w:line="240" w:lineRule="auto"/>
      </w:pPr>
      <w:r>
        <w:separator/>
      </w:r>
    </w:p>
  </w:endnote>
  <w:endnote w:type="continuationSeparator" w:id="1">
    <w:p w:rsidR="0021328C" w:rsidRDefault="0021328C" w:rsidP="00331C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28C" w:rsidRDefault="0021328C" w:rsidP="00331C17">
      <w:pPr>
        <w:spacing w:after="0" w:line="240" w:lineRule="auto"/>
      </w:pPr>
      <w:r>
        <w:separator/>
      </w:r>
    </w:p>
  </w:footnote>
  <w:footnote w:type="continuationSeparator" w:id="1">
    <w:p w:rsidR="0021328C" w:rsidRDefault="0021328C" w:rsidP="00331C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65502"/>
    <w:multiLevelType w:val="multilevel"/>
    <w:tmpl w:val="08A85E72"/>
    <w:lvl w:ilvl="0">
      <w:start w:val="1"/>
      <w:numFmt w:val="decimal"/>
      <w:lvlText w:val="%1."/>
      <w:lvlJc w:val="left"/>
      <w:pPr>
        <w:ind w:left="720" w:hanging="360"/>
      </w:pPr>
    </w:lvl>
    <w:lvl w:ilvl="1">
      <w:start w:val="1"/>
      <w:numFmt w:val="decimal"/>
      <w:isLgl/>
      <w:lvlText w:val="%1.%2."/>
      <w:lvlJc w:val="left"/>
      <w:pPr>
        <w:ind w:left="1146" w:hanging="720"/>
      </w:pPr>
      <w:rPr>
        <w:rFonts w:hint="default"/>
        <w:sz w:val="28"/>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9730F1B"/>
    <w:multiLevelType w:val="hybridMultilevel"/>
    <w:tmpl w:val="7A6E2EE8"/>
    <w:lvl w:ilvl="0" w:tplc="4EC8D5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DA2014D"/>
    <w:multiLevelType w:val="hybridMultilevel"/>
    <w:tmpl w:val="16448CEC"/>
    <w:lvl w:ilvl="0" w:tplc="3592AB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01125AC"/>
    <w:multiLevelType w:val="hybridMultilevel"/>
    <w:tmpl w:val="F11C7188"/>
    <w:lvl w:ilvl="0" w:tplc="4EC8D5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74E418AC"/>
    <w:multiLevelType w:val="hybridMultilevel"/>
    <w:tmpl w:val="6ABC3D9E"/>
    <w:lvl w:ilvl="0" w:tplc="2E026CB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E1C5656"/>
    <w:multiLevelType w:val="multilevel"/>
    <w:tmpl w:val="F2EABC48"/>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0"/>
    <w:footnote w:id="1"/>
  </w:footnotePr>
  <w:endnotePr>
    <w:endnote w:id="0"/>
    <w:endnote w:id="1"/>
  </w:endnotePr>
  <w:compat>
    <w:useFELayout/>
  </w:compat>
  <w:rsids>
    <w:rsidRoot w:val="00602B9B"/>
    <w:rsid w:val="00020333"/>
    <w:rsid w:val="000A4B95"/>
    <w:rsid w:val="000B5FA7"/>
    <w:rsid w:val="000C1E73"/>
    <w:rsid w:val="00110B57"/>
    <w:rsid w:val="0013152A"/>
    <w:rsid w:val="00160CC3"/>
    <w:rsid w:val="002012BB"/>
    <w:rsid w:val="0021328C"/>
    <w:rsid w:val="002A6CC9"/>
    <w:rsid w:val="002B7D3D"/>
    <w:rsid w:val="00331C17"/>
    <w:rsid w:val="00345600"/>
    <w:rsid w:val="003460EE"/>
    <w:rsid w:val="00365B79"/>
    <w:rsid w:val="003C2327"/>
    <w:rsid w:val="003E4559"/>
    <w:rsid w:val="004201C9"/>
    <w:rsid w:val="004F452E"/>
    <w:rsid w:val="00536EAA"/>
    <w:rsid w:val="005E634E"/>
    <w:rsid w:val="00602B9B"/>
    <w:rsid w:val="00781246"/>
    <w:rsid w:val="007C0E80"/>
    <w:rsid w:val="00857A8F"/>
    <w:rsid w:val="00886F86"/>
    <w:rsid w:val="00952F9D"/>
    <w:rsid w:val="00994F42"/>
    <w:rsid w:val="009B58BE"/>
    <w:rsid w:val="009C19F9"/>
    <w:rsid w:val="00A07143"/>
    <w:rsid w:val="00A246B9"/>
    <w:rsid w:val="00A90CCD"/>
    <w:rsid w:val="00AB654B"/>
    <w:rsid w:val="00C11284"/>
    <w:rsid w:val="00CC52A9"/>
    <w:rsid w:val="00D13B0C"/>
    <w:rsid w:val="00D22B5E"/>
    <w:rsid w:val="00E602C4"/>
    <w:rsid w:val="00E825F8"/>
    <w:rsid w:val="00E920F0"/>
    <w:rsid w:val="00F25470"/>
    <w:rsid w:val="00F27F6E"/>
    <w:rsid w:val="00F630C0"/>
    <w:rsid w:val="00F67320"/>
    <w:rsid w:val="00F737EF"/>
    <w:rsid w:val="00F9161E"/>
    <w:rsid w:val="00FB6E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C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0CCD"/>
    <w:pPr>
      <w:spacing w:after="0" w:line="240" w:lineRule="auto"/>
    </w:pPr>
    <w:rPr>
      <w:rFonts w:ascii="Times New Roman" w:eastAsiaTheme="minorHAnsi" w:hAnsi="Times New Roman" w:cs="Times New Roman"/>
      <w:sz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90CCD"/>
    <w:pPr>
      <w:ind w:left="720"/>
      <w:contextualSpacing/>
    </w:pPr>
    <w:rPr>
      <w:rFonts w:ascii="Calibri" w:eastAsia="Calibri" w:hAnsi="Calibri" w:cs="Times New Roman"/>
      <w:lang w:eastAsia="en-US"/>
    </w:rPr>
  </w:style>
  <w:style w:type="paragraph" w:styleId="a5">
    <w:name w:val="Balloon Text"/>
    <w:basedOn w:val="a"/>
    <w:link w:val="a6"/>
    <w:uiPriority w:val="99"/>
    <w:semiHidden/>
    <w:unhideWhenUsed/>
    <w:rsid w:val="00A90CCD"/>
    <w:pPr>
      <w:spacing w:after="0" w:line="240" w:lineRule="auto"/>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A90CCD"/>
    <w:rPr>
      <w:rFonts w:ascii="Tahoma" w:eastAsia="Times New Roman" w:hAnsi="Tahoma" w:cs="Tahoma"/>
      <w:sz w:val="16"/>
      <w:szCs w:val="16"/>
    </w:rPr>
  </w:style>
  <w:style w:type="paragraph" w:styleId="a7">
    <w:name w:val="Normal (Web)"/>
    <w:basedOn w:val="a"/>
    <w:uiPriority w:val="99"/>
    <w:unhideWhenUsed/>
    <w:rsid w:val="00A90CCD"/>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uiPriority w:val="1"/>
    <w:qFormat/>
    <w:rsid w:val="00A90CCD"/>
    <w:pPr>
      <w:spacing w:after="0" w:line="240" w:lineRule="auto"/>
    </w:pPr>
    <w:rPr>
      <w:rFonts w:ascii="Times New Roman" w:eastAsia="Calibri" w:hAnsi="Times New Roman" w:cs="Times New Roman"/>
      <w:sz w:val="24"/>
      <w:szCs w:val="24"/>
    </w:rPr>
  </w:style>
  <w:style w:type="paragraph" w:styleId="a9">
    <w:name w:val="endnote text"/>
    <w:basedOn w:val="a"/>
    <w:link w:val="aa"/>
    <w:uiPriority w:val="99"/>
    <w:semiHidden/>
    <w:unhideWhenUsed/>
    <w:rsid w:val="00331C17"/>
    <w:pPr>
      <w:spacing w:after="0" w:line="240" w:lineRule="auto"/>
    </w:pPr>
    <w:rPr>
      <w:sz w:val="20"/>
      <w:szCs w:val="20"/>
    </w:rPr>
  </w:style>
  <w:style w:type="character" w:customStyle="1" w:styleId="aa">
    <w:name w:val="Текст концевой сноски Знак"/>
    <w:basedOn w:val="a0"/>
    <w:link w:val="a9"/>
    <w:uiPriority w:val="99"/>
    <w:semiHidden/>
    <w:rsid w:val="00331C17"/>
    <w:rPr>
      <w:sz w:val="20"/>
      <w:szCs w:val="20"/>
    </w:rPr>
  </w:style>
  <w:style w:type="character" w:styleId="ab">
    <w:name w:val="endnote reference"/>
    <w:basedOn w:val="a0"/>
    <w:uiPriority w:val="99"/>
    <w:semiHidden/>
    <w:unhideWhenUsed/>
    <w:rsid w:val="00331C17"/>
    <w:rPr>
      <w:vertAlign w:val="superscript"/>
    </w:rPr>
  </w:style>
</w:styles>
</file>

<file path=word/webSettings.xml><?xml version="1.0" encoding="utf-8"?>
<w:webSettings xmlns:r="http://schemas.openxmlformats.org/officeDocument/2006/relationships" xmlns:w="http://schemas.openxmlformats.org/wordprocessingml/2006/main">
  <w:divs>
    <w:div w:id="94791666">
      <w:bodyDiv w:val="1"/>
      <w:marLeft w:val="0"/>
      <w:marRight w:val="0"/>
      <w:marTop w:val="0"/>
      <w:marBottom w:val="0"/>
      <w:divBdr>
        <w:top w:val="none" w:sz="0" w:space="0" w:color="auto"/>
        <w:left w:val="none" w:sz="0" w:space="0" w:color="auto"/>
        <w:bottom w:val="none" w:sz="0" w:space="0" w:color="auto"/>
        <w:right w:val="none" w:sz="0" w:space="0" w:color="auto"/>
      </w:divBdr>
    </w:div>
    <w:div w:id="98768703">
      <w:bodyDiv w:val="1"/>
      <w:marLeft w:val="0"/>
      <w:marRight w:val="0"/>
      <w:marTop w:val="0"/>
      <w:marBottom w:val="0"/>
      <w:divBdr>
        <w:top w:val="none" w:sz="0" w:space="0" w:color="auto"/>
        <w:left w:val="none" w:sz="0" w:space="0" w:color="auto"/>
        <w:bottom w:val="none" w:sz="0" w:space="0" w:color="auto"/>
        <w:right w:val="none" w:sz="0" w:space="0" w:color="auto"/>
      </w:divBdr>
    </w:div>
    <w:div w:id="211502326">
      <w:bodyDiv w:val="1"/>
      <w:marLeft w:val="0"/>
      <w:marRight w:val="0"/>
      <w:marTop w:val="0"/>
      <w:marBottom w:val="0"/>
      <w:divBdr>
        <w:top w:val="none" w:sz="0" w:space="0" w:color="auto"/>
        <w:left w:val="none" w:sz="0" w:space="0" w:color="auto"/>
        <w:bottom w:val="none" w:sz="0" w:space="0" w:color="auto"/>
        <w:right w:val="none" w:sz="0" w:space="0" w:color="auto"/>
      </w:divBdr>
    </w:div>
    <w:div w:id="264964929">
      <w:bodyDiv w:val="1"/>
      <w:marLeft w:val="0"/>
      <w:marRight w:val="0"/>
      <w:marTop w:val="0"/>
      <w:marBottom w:val="0"/>
      <w:divBdr>
        <w:top w:val="none" w:sz="0" w:space="0" w:color="auto"/>
        <w:left w:val="none" w:sz="0" w:space="0" w:color="auto"/>
        <w:bottom w:val="none" w:sz="0" w:space="0" w:color="auto"/>
        <w:right w:val="none" w:sz="0" w:space="0" w:color="auto"/>
      </w:divBdr>
    </w:div>
    <w:div w:id="273026000">
      <w:bodyDiv w:val="1"/>
      <w:marLeft w:val="0"/>
      <w:marRight w:val="0"/>
      <w:marTop w:val="0"/>
      <w:marBottom w:val="0"/>
      <w:divBdr>
        <w:top w:val="none" w:sz="0" w:space="0" w:color="auto"/>
        <w:left w:val="none" w:sz="0" w:space="0" w:color="auto"/>
        <w:bottom w:val="none" w:sz="0" w:space="0" w:color="auto"/>
        <w:right w:val="none" w:sz="0" w:space="0" w:color="auto"/>
      </w:divBdr>
    </w:div>
    <w:div w:id="307250160">
      <w:bodyDiv w:val="1"/>
      <w:marLeft w:val="0"/>
      <w:marRight w:val="0"/>
      <w:marTop w:val="0"/>
      <w:marBottom w:val="0"/>
      <w:divBdr>
        <w:top w:val="none" w:sz="0" w:space="0" w:color="auto"/>
        <w:left w:val="none" w:sz="0" w:space="0" w:color="auto"/>
        <w:bottom w:val="none" w:sz="0" w:space="0" w:color="auto"/>
        <w:right w:val="none" w:sz="0" w:space="0" w:color="auto"/>
      </w:divBdr>
    </w:div>
    <w:div w:id="344988859">
      <w:bodyDiv w:val="1"/>
      <w:marLeft w:val="0"/>
      <w:marRight w:val="0"/>
      <w:marTop w:val="0"/>
      <w:marBottom w:val="0"/>
      <w:divBdr>
        <w:top w:val="none" w:sz="0" w:space="0" w:color="auto"/>
        <w:left w:val="none" w:sz="0" w:space="0" w:color="auto"/>
        <w:bottom w:val="none" w:sz="0" w:space="0" w:color="auto"/>
        <w:right w:val="none" w:sz="0" w:space="0" w:color="auto"/>
      </w:divBdr>
    </w:div>
    <w:div w:id="347029705">
      <w:bodyDiv w:val="1"/>
      <w:marLeft w:val="0"/>
      <w:marRight w:val="0"/>
      <w:marTop w:val="0"/>
      <w:marBottom w:val="0"/>
      <w:divBdr>
        <w:top w:val="none" w:sz="0" w:space="0" w:color="auto"/>
        <w:left w:val="none" w:sz="0" w:space="0" w:color="auto"/>
        <w:bottom w:val="none" w:sz="0" w:space="0" w:color="auto"/>
        <w:right w:val="none" w:sz="0" w:space="0" w:color="auto"/>
      </w:divBdr>
    </w:div>
    <w:div w:id="349527926">
      <w:bodyDiv w:val="1"/>
      <w:marLeft w:val="0"/>
      <w:marRight w:val="0"/>
      <w:marTop w:val="0"/>
      <w:marBottom w:val="0"/>
      <w:divBdr>
        <w:top w:val="none" w:sz="0" w:space="0" w:color="auto"/>
        <w:left w:val="none" w:sz="0" w:space="0" w:color="auto"/>
        <w:bottom w:val="none" w:sz="0" w:space="0" w:color="auto"/>
        <w:right w:val="none" w:sz="0" w:space="0" w:color="auto"/>
      </w:divBdr>
    </w:div>
    <w:div w:id="390545472">
      <w:bodyDiv w:val="1"/>
      <w:marLeft w:val="0"/>
      <w:marRight w:val="0"/>
      <w:marTop w:val="0"/>
      <w:marBottom w:val="0"/>
      <w:divBdr>
        <w:top w:val="none" w:sz="0" w:space="0" w:color="auto"/>
        <w:left w:val="none" w:sz="0" w:space="0" w:color="auto"/>
        <w:bottom w:val="none" w:sz="0" w:space="0" w:color="auto"/>
        <w:right w:val="none" w:sz="0" w:space="0" w:color="auto"/>
      </w:divBdr>
    </w:div>
    <w:div w:id="435559625">
      <w:bodyDiv w:val="1"/>
      <w:marLeft w:val="0"/>
      <w:marRight w:val="0"/>
      <w:marTop w:val="0"/>
      <w:marBottom w:val="0"/>
      <w:divBdr>
        <w:top w:val="none" w:sz="0" w:space="0" w:color="auto"/>
        <w:left w:val="none" w:sz="0" w:space="0" w:color="auto"/>
        <w:bottom w:val="none" w:sz="0" w:space="0" w:color="auto"/>
        <w:right w:val="none" w:sz="0" w:space="0" w:color="auto"/>
      </w:divBdr>
    </w:div>
    <w:div w:id="436095910">
      <w:bodyDiv w:val="1"/>
      <w:marLeft w:val="0"/>
      <w:marRight w:val="0"/>
      <w:marTop w:val="0"/>
      <w:marBottom w:val="0"/>
      <w:divBdr>
        <w:top w:val="none" w:sz="0" w:space="0" w:color="auto"/>
        <w:left w:val="none" w:sz="0" w:space="0" w:color="auto"/>
        <w:bottom w:val="none" w:sz="0" w:space="0" w:color="auto"/>
        <w:right w:val="none" w:sz="0" w:space="0" w:color="auto"/>
      </w:divBdr>
    </w:div>
    <w:div w:id="491608544">
      <w:bodyDiv w:val="1"/>
      <w:marLeft w:val="0"/>
      <w:marRight w:val="0"/>
      <w:marTop w:val="0"/>
      <w:marBottom w:val="0"/>
      <w:divBdr>
        <w:top w:val="none" w:sz="0" w:space="0" w:color="auto"/>
        <w:left w:val="none" w:sz="0" w:space="0" w:color="auto"/>
        <w:bottom w:val="none" w:sz="0" w:space="0" w:color="auto"/>
        <w:right w:val="none" w:sz="0" w:space="0" w:color="auto"/>
      </w:divBdr>
    </w:div>
    <w:div w:id="631911851">
      <w:bodyDiv w:val="1"/>
      <w:marLeft w:val="0"/>
      <w:marRight w:val="0"/>
      <w:marTop w:val="0"/>
      <w:marBottom w:val="0"/>
      <w:divBdr>
        <w:top w:val="none" w:sz="0" w:space="0" w:color="auto"/>
        <w:left w:val="none" w:sz="0" w:space="0" w:color="auto"/>
        <w:bottom w:val="none" w:sz="0" w:space="0" w:color="auto"/>
        <w:right w:val="none" w:sz="0" w:space="0" w:color="auto"/>
      </w:divBdr>
    </w:div>
    <w:div w:id="663977213">
      <w:bodyDiv w:val="1"/>
      <w:marLeft w:val="0"/>
      <w:marRight w:val="0"/>
      <w:marTop w:val="0"/>
      <w:marBottom w:val="0"/>
      <w:divBdr>
        <w:top w:val="none" w:sz="0" w:space="0" w:color="auto"/>
        <w:left w:val="none" w:sz="0" w:space="0" w:color="auto"/>
        <w:bottom w:val="none" w:sz="0" w:space="0" w:color="auto"/>
        <w:right w:val="none" w:sz="0" w:space="0" w:color="auto"/>
      </w:divBdr>
    </w:div>
    <w:div w:id="719745601">
      <w:bodyDiv w:val="1"/>
      <w:marLeft w:val="0"/>
      <w:marRight w:val="0"/>
      <w:marTop w:val="0"/>
      <w:marBottom w:val="0"/>
      <w:divBdr>
        <w:top w:val="none" w:sz="0" w:space="0" w:color="auto"/>
        <w:left w:val="none" w:sz="0" w:space="0" w:color="auto"/>
        <w:bottom w:val="none" w:sz="0" w:space="0" w:color="auto"/>
        <w:right w:val="none" w:sz="0" w:space="0" w:color="auto"/>
      </w:divBdr>
    </w:div>
    <w:div w:id="786314526">
      <w:bodyDiv w:val="1"/>
      <w:marLeft w:val="0"/>
      <w:marRight w:val="0"/>
      <w:marTop w:val="0"/>
      <w:marBottom w:val="0"/>
      <w:divBdr>
        <w:top w:val="none" w:sz="0" w:space="0" w:color="auto"/>
        <w:left w:val="none" w:sz="0" w:space="0" w:color="auto"/>
        <w:bottom w:val="none" w:sz="0" w:space="0" w:color="auto"/>
        <w:right w:val="none" w:sz="0" w:space="0" w:color="auto"/>
      </w:divBdr>
    </w:div>
    <w:div w:id="982392275">
      <w:bodyDiv w:val="1"/>
      <w:marLeft w:val="0"/>
      <w:marRight w:val="0"/>
      <w:marTop w:val="0"/>
      <w:marBottom w:val="0"/>
      <w:divBdr>
        <w:top w:val="none" w:sz="0" w:space="0" w:color="auto"/>
        <w:left w:val="none" w:sz="0" w:space="0" w:color="auto"/>
        <w:bottom w:val="none" w:sz="0" w:space="0" w:color="auto"/>
        <w:right w:val="none" w:sz="0" w:space="0" w:color="auto"/>
      </w:divBdr>
    </w:div>
    <w:div w:id="1062562993">
      <w:bodyDiv w:val="1"/>
      <w:marLeft w:val="0"/>
      <w:marRight w:val="0"/>
      <w:marTop w:val="0"/>
      <w:marBottom w:val="0"/>
      <w:divBdr>
        <w:top w:val="none" w:sz="0" w:space="0" w:color="auto"/>
        <w:left w:val="none" w:sz="0" w:space="0" w:color="auto"/>
        <w:bottom w:val="none" w:sz="0" w:space="0" w:color="auto"/>
        <w:right w:val="none" w:sz="0" w:space="0" w:color="auto"/>
      </w:divBdr>
    </w:div>
    <w:div w:id="1082412827">
      <w:bodyDiv w:val="1"/>
      <w:marLeft w:val="0"/>
      <w:marRight w:val="0"/>
      <w:marTop w:val="0"/>
      <w:marBottom w:val="0"/>
      <w:divBdr>
        <w:top w:val="none" w:sz="0" w:space="0" w:color="auto"/>
        <w:left w:val="none" w:sz="0" w:space="0" w:color="auto"/>
        <w:bottom w:val="none" w:sz="0" w:space="0" w:color="auto"/>
        <w:right w:val="none" w:sz="0" w:space="0" w:color="auto"/>
      </w:divBdr>
    </w:div>
    <w:div w:id="1350910844">
      <w:bodyDiv w:val="1"/>
      <w:marLeft w:val="0"/>
      <w:marRight w:val="0"/>
      <w:marTop w:val="0"/>
      <w:marBottom w:val="0"/>
      <w:divBdr>
        <w:top w:val="none" w:sz="0" w:space="0" w:color="auto"/>
        <w:left w:val="none" w:sz="0" w:space="0" w:color="auto"/>
        <w:bottom w:val="none" w:sz="0" w:space="0" w:color="auto"/>
        <w:right w:val="none" w:sz="0" w:space="0" w:color="auto"/>
      </w:divBdr>
    </w:div>
    <w:div w:id="1389301009">
      <w:bodyDiv w:val="1"/>
      <w:marLeft w:val="0"/>
      <w:marRight w:val="0"/>
      <w:marTop w:val="0"/>
      <w:marBottom w:val="0"/>
      <w:divBdr>
        <w:top w:val="none" w:sz="0" w:space="0" w:color="auto"/>
        <w:left w:val="none" w:sz="0" w:space="0" w:color="auto"/>
        <w:bottom w:val="none" w:sz="0" w:space="0" w:color="auto"/>
        <w:right w:val="none" w:sz="0" w:space="0" w:color="auto"/>
      </w:divBdr>
    </w:div>
    <w:div w:id="1391267176">
      <w:bodyDiv w:val="1"/>
      <w:marLeft w:val="0"/>
      <w:marRight w:val="0"/>
      <w:marTop w:val="0"/>
      <w:marBottom w:val="0"/>
      <w:divBdr>
        <w:top w:val="none" w:sz="0" w:space="0" w:color="auto"/>
        <w:left w:val="none" w:sz="0" w:space="0" w:color="auto"/>
        <w:bottom w:val="none" w:sz="0" w:space="0" w:color="auto"/>
        <w:right w:val="none" w:sz="0" w:space="0" w:color="auto"/>
      </w:divBdr>
    </w:div>
    <w:div w:id="1414818624">
      <w:bodyDiv w:val="1"/>
      <w:marLeft w:val="0"/>
      <w:marRight w:val="0"/>
      <w:marTop w:val="0"/>
      <w:marBottom w:val="0"/>
      <w:divBdr>
        <w:top w:val="none" w:sz="0" w:space="0" w:color="auto"/>
        <w:left w:val="none" w:sz="0" w:space="0" w:color="auto"/>
        <w:bottom w:val="none" w:sz="0" w:space="0" w:color="auto"/>
        <w:right w:val="none" w:sz="0" w:space="0" w:color="auto"/>
      </w:divBdr>
    </w:div>
    <w:div w:id="1422726319">
      <w:bodyDiv w:val="1"/>
      <w:marLeft w:val="0"/>
      <w:marRight w:val="0"/>
      <w:marTop w:val="0"/>
      <w:marBottom w:val="0"/>
      <w:divBdr>
        <w:top w:val="none" w:sz="0" w:space="0" w:color="auto"/>
        <w:left w:val="none" w:sz="0" w:space="0" w:color="auto"/>
        <w:bottom w:val="none" w:sz="0" w:space="0" w:color="auto"/>
        <w:right w:val="none" w:sz="0" w:space="0" w:color="auto"/>
      </w:divBdr>
    </w:div>
    <w:div w:id="1480728065">
      <w:bodyDiv w:val="1"/>
      <w:marLeft w:val="0"/>
      <w:marRight w:val="0"/>
      <w:marTop w:val="0"/>
      <w:marBottom w:val="0"/>
      <w:divBdr>
        <w:top w:val="none" w:sz="0" w:space="0" w:color="auto"/>
        <w:left w:val="none" w:sz="0" w:space="0" w:color="auto"/>
        <w:bottom w:val="none" w:sz="0" w:space="0" w:color="auto"/>
        <w:right w:val="none" w:sz="0" w:space="0" w:color="auto"/>
      </w:divBdr>
    </w:div>
    <w:div w:id="1499231946">
      <w:bodyDiv w:val="1"/>
      <w:marLeft w:val="0"/>
      <w:marRight w:val="0"/>
      <w:marTop w:val="0"/>
      <w:marBottom w:val="0"/>
      <w:divBdr>
        <w:top w:val="none" w:sz="0" w:space="0" w:color="auto"/>
        <w:left w:val="none" w:sz="0" w:space="0" w:color="auto"/>
        <w:bottom w:val="none" w:sz="0" w:space="0" w:color="auto"/>
        <w:right w:val="none" w:sz="0" w:space="0" w:color="auto"/>
      </w:divBdr>
    </w:div>
    <w:div w:id="1521898142">
      <w:bodyDiv w:val="1"/>
      <w:marLeft w:val="0"/>
      <w:marRight w:val="0"/>
      <w:marTop w:val="0"/>
      <w:marBottom w:val="0"/>
      <w:divBdr>
        <w:top w:val="none" w:sz="0" w:space="0" w:color="auto"/>
        <w:left w:val="none" w:sz="0" w:space="0" w:color="auto"/>
        <w:bottom w:val="none" w:sz="0" w:space="0" w:color="auto"/>
        <w:right w:val="none" w:sz="0" w:space="0" w:color="auto"/>
      </w:divBdr>
    </w:div>
    <w:div w:id="1603103838">
      <w:bodyDiv w:val="1"/>
      <w:marLeft w:val="0"/>
      <w:marRight w:val="0"/>
      <w:marTop w:val="0"/>
      <w:marBottom w:val="0"/>
      <w:divBdr>
        <w:top w:val="none" w:sz="0" w:space="0" w:color="auto"/>
        <w:left w:val="none" w:sz="0" w:space="0" w:color="auto"/>
        <w:bottom w:val="none" w:sz="0" w:space="0" w:color="auto"/>
        <w:right w:val="none" w:sz="0" w:space="0" w:color="auto"/>
      </w:divBdr>
    </w:div>
    <w:div w:id="1710177714">
      <w:bodyDiv w:val="1"/>
      <w:marLeft w:val="0"/>
      <w:marRight w:val="0"/>
      <w:marTop w:val="0"/>
      <w:marBottom w:val="0"/>
      <w:divBdr>
        <w:top w:val="none" w:sz="0" w:space="0" w:color="auto"/>
        <w:left w:val="none" w:sz="0" w:space="0" w:color="auto"/>
        <w:bottom w:val="none" w:sz="0" w:space="0" w:color="auto"/>
        <w:right w:val="none" w:sz="0" w:space="0" w:color="auto"/>
      </w:divBdr>
    </w:div>
    <w:div w:id="1844707931">
      <w:bodyDiv w:val="1"/>
      <w:marLeft w:val="0"/>
      <w:marRight w:val="0"/>
      <w:marTop w:val="0"/>
      <w:marBottom w:val="0"/>
      <w:divBdr>
        <w:top w:val="none" w:sz="0" w:space="0" w:color="auto"/>
        <w:left w:val="none" w:sz="0" w:space="0" w:color="auto"/>
        <w:bottom w:val="none" w:sz="0" w:space="0" w:color="auto"/>
        <w:right w:val="none" w:sz="0" w:space="0" w:color="auto"/>
      </w:divBdr>
    </w:div>
    <w:div w:id="1871993401">
      <w:bodyDiv w:val="1"/>
      <w:marLeft w:val="0"/>
      <w:marRight w:val="0"/>
      <w:marTop w:val="0"/>
      <w:marBottom w:val="0"/>
      <w:divBdr>
        <w:top w:val="none" w:sz="0" w:space="0" w:color="auto"/>
        <w:left w:val="none" w:sz="0" w:space="0" w:color="auto"/>
        <w:bottom w:val="none" w:sz="0" w:space="0" w:color="auto"/>
        <w:right w:val="none" w:sz="0" w:space="0" w:color="auto"/>
      </w:divBdr>
    </w:div>
    <w:div w:id="1985546800">
      <w:bodyDiv w:val="1"/>
      <w:marLeft w:val="0"/>
      <w:marRight w:val="0"/>
      <w:marTop w:val="0"/>
      <w:marBottom w:val="0"/>
      <w:divBdr>
        <w:top w:val="none" w:sz="0" w:space="0" w:color="auto"/>
        <w:left w:val="none" w:sz="0" w:space="0" w:color="auto"/>
        <w:bottom w:val="none" w:sz="0" w:space="0" w:color="auto"/>
        <w:right w:val="none" w:sz="0" w:space="0" w:color="auto"/>
      </w:divBdr>
    </w:div>
    <w:div w:id="213510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66957-1379-4589-805E-B756881C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21</Pages>
  <Words>7186</Words>
  <Characters>40966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Приуральская</Company>
  <LinksUpToDate>false</LinksUpToDate>
  <CharactersWithSpaces>48056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13</cp:revision>
  <cp:lastPrinted>2020-12-07T10:01:00Z</cp:lastPrinted>
  <dcterms:created xsi:type="dcterms:W3CDTF">2018-06-07T06:41:00Z</dcterms:created>
  <dcterms:modified xsi:type="dcterms:W3CDTF">2020-12-07T10:01:00Z</dcterms:modified>
</cp:coreProperties>
</file>